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A0DAB" w:rsidRDefault="0025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XXVII Межрегиональный экономический фестиваль школьников</w:t>
      </w:r>
    </w:p>
    <w:p w14:paraId="00000002" w14:textId="77777777" w:rsidR="00AA0DAB" w:rsidRDefault="0025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Сибириада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Шаг в мечту»</w:t>
      </w:r>
    </w:p>
    <w:p w14:paraId="00000003" w14:textId="77777777" w:rsidR="00AA0DAB" w:rsidRDefault="0025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Олимпиада по экономике для учащихся 10х классов 26.02.2020</w:t>
      </w:r>
    </w:p>
    <w:p w14:paraId="00000004" w14:textId="77777777" w:rsidR="00AA0DAB" w:rsidRDefault="0025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ЗАКЛЮЧИТЕЛЬНЫЙ ЭТАП</w:t>
      </w:r>
    </w:p>
    <w:p w14:paraId="00000005" w14:textId="77777777" w:rsidR="00AA0DAB" w:rsidRDefault="00250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работы – 240 минут</w:t>
      </w:r>
    </w:p>
    <w:p w14:paraId="00000006" w14:textId="77777777" w:rsidR="00AA0DAB" w:rsidRDefault="00250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за тур – 100</w:t>
      </w:r>
    </w:p>
    <w:p w14:paraId="00000007" w14:textId="77777777" w:rsidR="00AA0DAB" w:rsidRDefault="00250C4D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Каждая задача оценивается из 20 баллов</w:t>
      </w:r>
    </w:p>
    <w:p w14:paraId="00000008" w14:textId="77777777" w:rsidR="00AA0DAB" w:rsidRDefault="00250C4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Задача 1. Лекарство для борьбы 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(20 баллов)</w:t>
      </w:r>
    </w:p>
    <w:p w14:paraId="0782A954" w14:textId="77777777" w:rsidR="006728FC" w:rsidRDefault="006728FC" w:rsidP="006728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стране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прошлом году было налажено производство очень необходимой всем живой и мертвой воды, предназначенной для борьбы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ее изготовления используется уникальное сырье, которое является единственным лимитирующим ресурсом. Ежемесячно местные жители добывают 1800 кг этого сырья, и все оно идет в дальнейшую переработку на местном заводике. Для изготовления одной бутыли с живой водой требуется 8 кг, а для изготовления одной бутыли с мертвой водой нужно 2 кг этого уникального сырья. Полезные свойства воды проявляются лишь тогда, когда одновременно используются одна бутыль с живой и две бутыли с мертвой водой, поэтому сам лечебный препарат комплектуется соответствующим образом — так получается одна порция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лекарственного  препарата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A6B7C2" w14:textId="77777777" w:rsidR="006728FC" w:rsidRDefault="006728FC" w:rsidP="006728F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Определите, сколько бутылей с живой и мертвой водой целесообразно производить на местном заводике из сырья, добываемого жителями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получить своими силами максимальное число порций лекарственного препарата.</w:t>
      </w:r>
    </w:p>
    <w:p w14:paraId="28E468D1" w14:textId="77777777" w:rsidR="006728FC" w:rsidRDefault="006728FC" w:rsidP="006728F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 этом году в соседней стране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Хворобии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тоже наладили производство живой и мертвой воды. Теперь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Хворобия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обмениваться живой и мертвой водой. При этом 1 бутыль с живой водой всегда можно обменять на 3 бутыли с мертвой водой, и наоборот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Хворобия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согласна на обмен любого количества бутылей в такой пропорции). Определите, сколько какой воды теперь следует производить местному заводику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сколько какой воды целесообразно использовать для обмена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Хворобией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какое максимальное количество порций лекарственного препарата можно получить.</w:t>
      </w:r>
    </w:p>
    <w:p w14:paraId="5D95DD82" w14:textId="77777777" w:rsidR="006728FC" w:rsidRDefault="006728FC" w:rsidP="006728F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В целях обеспечения национальной безопасности правительством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принято решение осуществлять производство 60 порций лекарственного препарата исключительно силами местного заводика с использованием только отечественного сырья. Определите, сколько какой воды теперь должен производить местный заводик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сколько какой воды в новых условиях будет использоваться для обмена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Хворобией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какое максимальное количество порций лекарственного препарата можно будет получить.</w:t>
      </w:r>
    </w:p>
    <w:p w14:paraId="0000000D" w14:textId="77777777" w:rsidR="00AA0DAB" w:rsidRDefault="00AA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AA0DAB" w:rsidRDefault="00250C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2. Гулливеры и лилипуты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(20 баллов)</w:t>
      </w:r>
    </w:p>
    <w:p w14:paraId="0000000F" w14:textId="77777777" w:rsidR="00AA0DAB" w:rsidRDefault="00250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сказочной стране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Гуллипутии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живут богатые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гулливеры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бедные лилипуты. Гулливеры всегда покупают вкуснейшие торты, которые лилипуты купить не могут, а лилипуты покупают только простые лепешки, которые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гулливеры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точно покупать никогда не будут. Желающих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роизводить товары для богатых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гулливеров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стране очень много, а вот желающих производить товары для лилипутов гораздо меньше, так как это не так выгодно. Чтобы поддержать производителей товаров для лилипутов, правительством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Гуллипутии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принято 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выделении субсидии всем производителям лепешек в размере 5 фунтиков за тонну (фунтик – это денежная единица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Гуллипутии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Но деньги на субсидирование не могут возникнуть из ниоткуда, поэтому решили взимать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потоварный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 с производителей тортов, чтоб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собрать необходимые средства для субсидирования.</w:t>
      </w:r>
    </w:p>
    <w:p w14:paraId="00000010" w14:textId="13ABF0C7" w:rsidR="00AA0DAB" w:rsidRDefault="00250C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Известно, что спрос и предложение на рынке лепешек описываются функциями:</w:t>
      </w:r>
      <w:r w:rsidR="008E66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D</m:t>
            </m:r>
          </m:sub>
        </m:sSub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=100-0,5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S</m:t>
            </m:r>
          </m:sub>
        </m:sSub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=25+2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на рынке тортов функциями: 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D</m:t>
            </m:r>
          </m:sub>
        </m:sSub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=59,8-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P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S</m:t>
            </m:r>
          </m:sub>
        </m:sSub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=5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P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-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50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где Q – количество тортов или лепешек соответственно, в тоннах, а P – цена тонны тортов или лепешек соответственно, в фунтиках.</w:t>
      </w:r>
    </w:p>
    <w:p w14:paraId="00000011" w14:textId="77777777" w:rsidR="00AA0DAB" w:rsidRDefault="00250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Рассчитайте, какой должна быть ставка налога (</w:t>
      </w:r>
      <w:r w:rsidRPr="008E6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фунтиков за тонну) для производителей тортов, чтобы правительство смогло реали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свои планы по сбору средств для субсидирования, но при этом интересы покупателей тортов пострадали бы в наименьшей степени.</w:t>
      </w:r>
    </w:p>
    <w:p w14:paraId="00000012" w14:textId="77777777" w:rsidR="00AA0DAB" w:rsidRDefault="00AA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25DE5" w14:textId="77777777" w:rsidR="00250C4D" w:rsidRDefault="00250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CF186E" w14:textId="77777777" w:rsidR="00250C4D" w:rsidRDefault="00250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3" w14:textId="0638D850" w:rsidR="00AA0DAB" w:rsidRDefault="00250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Задача 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Укрепление валюты и рост экономики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(20 баллов)</w:t>
      </w:r>
    </w:p>
    <w:p w14:paraId="57F24B7B" w14:textId="77777777" w:rsidR="00736450" w:rsidRDefault="00736450" w:rsidP="00736450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числе негативных последствий укрепления национальной валюты для экономики обычно называют рост импорта, снижение доходов от экспорта, а также возможное сокращение его физического объема. В результате может снизиться и объем внутреннего производства. Однако эмпирические исследования, проведенные во многих странах, приходят к выводу, что типичная величина ценовой эластичности спроса на импорт лежит в диапазоне от −0,5 до −1, то есть спрос на импорт является неэластичным по цене. Объясните, как при таких значениях эластичности укрепление национальной валюты может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увеличить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внутреннее производство.</w:t>
      </w:r>
    </w:p>
    <w:p w14:paraId="00000015" w14:textId="77777777" w:rsidR="00AA0DAB" w:rsidRDefault="00AA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AA0DAB" w:rsidRDefault="00250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Задача 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Сберегательный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Накопительный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(20 баллов)</w:t>
      </w:r>
    </w:p>
    <w:p w14:paraId="00000017" w14:textId="77777777" w:rsidR="00AA0DAB" w:rsidRDefault="00250C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Гены Иванова есть небольшая сумма сбережений, и он раздумывает, как их выгоднее разместить на один год. Он может открыть вк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лад «Сберегательный» под 17,5% годовых, или счет «Накопительный», где начисление процентов происходит ежемесячно по следующей схеме: первые три месяца проценты начисляются исходя из 10% годовых,  следующие три месяца – исходя из 15% годовых, следующие три </w:t>
      </w:r>
      <w:r>
        <w:rPr>
          <w:rFonts w:ascii="Times New Roman" w:eastAsia="Times New Roman" w:hAnsi="Times New Roman" w:cs="Times New Roman"/>
          <w:sz w:val="24"/>
          <w:szCs w:val="24"/>
        </w:rPr>
        <w:t>месяца – из 20% годовых и последние три месяца – из 25% годовых.  В течение года начисление процентов происходит по формуле простых процентов.</w:t>
      </w:r>
    </w:p>
    <w:p w14:paraId="00000018" w14:textId="77777777" w:rsidR="00AA0DAB" w:rsidRDefault="0025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Какое решение вы посоветуете принять Гене? Объясните, почему.</w:t>
      </w:r>
    </w:p>
    <w:p w14:paraId="00000019" w14:textId="77777777" w:rsidR="00AA0DAB" w:rsidRDefault="00250C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Объясните, чем банку может быть выгодна схема начисления процентов по счету «Накопительный».</w:t>
      </w:r>
    </w:p>
    <w:p w14:paraId="0000001A" w14:textId="62E34E8A" w:rsidR="00AA0DAB" w:rsidRDefault="0025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Не зная ваших советов, 1 июня Гена открыл счет «Накопительный» и положил на него все свои сб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ережения 30000 руб.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Операционист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банке </w:t>
      </w:r>
      <w:r>
        <w:rPr>
          <w:rFonts w:ascii="Times New Roman" w:eastAsia="Times New Roman" w:hAnsi="Times New Roman" w:cs="Times New Roman"/>
          <w:sz w:val="24"/>
          <w:szCs w:val="24"/>
        </w:rPr>
        <w:t>объяснил</w:t>
      </w:r>
      <w:r w:rsidRPr="0025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</w:rPr>
        <w:t>, что этот счет можно пополнять. При пополнении счета на каждую вновь внесенную сумму проценты начисляются по исходной схеме заново, начиная с 10% годовых.</w:t>
      </w:r>
    </w:p>
    <w:p w14:paraId="0000001B" w14:textId="77777777" w:rsidR="00AA0DAB" w:rsidRDefault="00250C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прошлом году Гена оплатил свое обучение на курсах и в начале текущего года направил в налоговую инспекцию документы для получения налогового вычета по расходам на обучение*. В конце июля ему была возвращена сумма излишне уплаченного налога, и 1 августа о</w:t>
      </w:r>
      <w:r>
        <w:rPr>
          <w:rFonts w:ascii="Times New Roman" w:eastAsia="Times New Roman" w:hAnsi="Times New Roman" w:cs="Times New Roman"/>
          <w:sz w:val="24"/>
          <w:szCs w:val="24"/>
        </w:rPr>
        <w:t>н ее полностью внес на счет «Накопительный». 1 декабря на счете было уже 38618,75 руб. Определите, каковы были расходы Гены Иванова на оплату образования в прошлом году.</w:t>
      </w:r>
    </w:p>
    <w:p w14:paraId="0000001C" w14:textId="77777777" w:rsidR="00AA0DAB" w:rsidRDefault="00250C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В соответствии с Налоговым кодексом, налогоплательщик может уменьшить размер налогоо</w:t>
      </w:r>
      <w:r>
        <w:rPr>
          <w:rFonts w:ascii="Times New Roman" w:eastAsia="Times New Roman" w:hAnsi="Times New Roman" w:cs="Times New Roman"/>
          <w:sz w:val="24"/>
          <w:szCs w:val="24"/>
        </w:rPr>
        <w:t>благаемой базы на сумму расходов на оплату образовательных услуг. Если в течение года подоходный налог исчислялся и взимался без учета уменьшения налогооблагаемой базы, то в следующем году по заявлению налогоплательщика можно вернуть излишне уплаченную сум</w:t>
      </w:r>
      <w:r>
        <w:rPr>
          <w:rFonts w:ascii="Times New Roman" w:eastAsia="Times New Roman" w:hAnsi="Times New Roman" w:cs="Times New Roman"/>
          <w:sz w:val="24"/>
          <w:szCs w:val="24"/>
        </w:rPr>
        <w:t>му налога. Подоходный налог равен 13%.</w:t>
      </w:r>
    </w:p>
    <w:p w14:paraId="0000001D" w14:textId="77777777" w:rsidR="00AA0DAB" w:rsidRDefault="00AA0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BB0B9A" w14:textId="77777777" w:rsidR="00250C4D" w:rsidRDefault="00250C4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323C54BC" w14:textId="77777777" w:rsidR="00250C4D" w:rsidRDefault="00250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EF0D07" w14:textId="77777777" w:rsidR="00250C4D" w:rsidRDefault="00250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E" w14:textId="4F8B7AB3" w:rsidR="00AA0DAB" w:rsidRDefault="00250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5. Сколько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заработали школьники?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(20 баллов)</w:t>
      </w:r>
    </w:p>
    <w:p w14:paraId="0000001F" w14:textId="77777777" w:rsidR="00AA0DAB" w:rsidRDefault="0025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 друга-школьника – Саша, Вова, Коля и Гена приехали 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Сибириаду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00000020" w14:textId="77777777" w:rsidR="00AA0DAB" w:rsidRDefault="0025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них известно следующее:</w:t>
      </w:r>
    </w:p>
    <w:p w14:paraId="00000021" w14:textId="77777777" w:rsidR="00AA0DAB" w:rsidRDefault="0025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Все они учатся в разных классах: инженерном, матема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тическом, химико-биологическом и экономическом. </w:t>
      </w:r>
    </w:p>
    <w:p w14:paraId="00000022" w14:textId="77777777" w:rsidR="00AA0DAB" w:rsidRDefault="0025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Саша в игре «МЭКОМ» всегда обыгрывает Колю, но проигрывает Гене.</w:t>
      </w:r>
    </w:p>
    <w:p w14:paraId="00000023" w14:textId="77777777" w:rsidR="00AA0DAB" w:rsidRDefault="0025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Саша бегает на лыжах лучше того школьника, который моложе его.</w:t>
      </w:r>
    </w:p>
    <w:p w14:paraId="00000024" w14:textId="77777777" w:rsidR="00AA0DAB" w:rsidRDefault="0025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Саша заработал 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Сибириаде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два раза больше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чем школьник,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 старше Вовы.</w:t>
      </w:r>
    </w:p>
    <w:p w14:paraId="00000025" w14:textId="77777777" w:rsidR="00AA0DAB" w:rsidRDefault="0025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Школьник из инженерного класса, который 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Сибириаде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заработал в два раза больше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чем школьник из экономического класса, не является ни самым юным, ни самым старшим из этой четверки.</w:t>
      </w:r>
    </w:p>
    <w:p w14:paraId="00000026" w14:textId="77777777" w:rsidR="00AA0DAB" w:rsidRDefault="0025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Школьник из математического класса,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 на лыжах бегает хуже, чем школьник из химико-биологического класса, как правило, в игре «МЭКОМ» проигрывает школьнику из экономического класса.</w:t>
      </w:r>
    </w:p>
    <w:p w14:paraId="00000027" w14:textId="77777777" w:rsidR="00AA0DAB" w:rsidRDefault="0025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Самый старший из школьников лучше всех играет в «МЭКОМ и заработал 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Сибириаде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на 50% больше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чем в сумме остальные три школьника.</w:t>
      </w:r>
    </w:p>
    <w:p w14:paraId="00000028" w14:textId="77777777" w:rsidR="00AA0DAB" w:rsidRDefault="0025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Самый юный школьник на всех лыжных соревнованиях всегда обгоняет своих друзей.</w:t>
      </w:r>
    </w:p>
    <w:p w14:paraId="00000029" w14:textId="77777777" w:rsidR="00AA0DAB" w:rsidRDefault="00AA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AA0DAB" w:rsidRDefault="0025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Ответьте на вопросы, делая пояснения, опираясь на какие суждения, вы сделали соответствующие выводы:</w:t>
      </w:r>
    </w:p>
    <w:p w14:paraId="0000002B" w14:textId="77777777" w:rsidR="00AA0DAB" w:rsidRDefault="0025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кто из ребят самый старший;</w:t>
      </w:r>
    </w:p>
    <w:p w14:paraId="0000002C" w14:textId="77777777" w:rsidR="00AA0DAB" w:rsidRDefault="0025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 каком классе учится самый старший школьник;</w:t>
      </w:r>
    </w:p>
    <w:p w14:paraId="0000002D" w14:textId="77777777" w:rsidR="00AA0DAB" w:rsidRDefault="0025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в каком классе учится самый юный школьник;</w:t>
      </w:r>
    </w:p>
    <w:p w14:paraId="0000002E" w14:textId="77777777" w:rsidR="00AA0DAB" w:rsidRDefault="0025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как зовут самого юного школьника;</w:t>
      </w:r>
    </w:p>
    <w:p w14:paraId="0000002F" w14:textId="77777777" w:rsidR="00AA0DAB" w:rsidRDefault="0025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сколько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у каждого из ребят, если известно, что все вместе они заработали 3500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30" w14:textId="77777777" w:rsidR="00AA0DAB" w:rsidRDefault="0025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кто из ребят в каком классе учится, учитывая, что ни по одной позиции у них нет даже двух одинаковых результатов.</w:t>
      </w:r>
    </w:p>
    <w:p w14:paraId="00000031" w14:textId="77777777" w:rsidR="00AA0DAB" w:rsidRDefault="00AA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1695132E" w:rsidR="00AA0DAB" w:rsidRDefault="0025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Примечание.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специальная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нежная единица, используемая участниками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Сибириады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Количество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  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только целым числом.</w:t>
      </w:r>
    </w:p>
    <w:p w14:paraId="00000033" w14:textId="77777777" w:rsidR="00AA0DAB" w:rsidRDefault="00AA0DAB">
      <w:pPr>
        <w:spacing w:after="0" w:line="240" w:lineRule="auto"/>
      </w:pPr>
    </w:p>
    <w:p w14:paraId="00000034" w14:textId="77777777" w:rsidR="00AA0DAB" w:rsidRDefault="00AA0DAB">
      <w:pPr>
        <w:spacing w:after="0" w:line="240" w:lineRule="auto"/>
      </w:pPr>
    </w:p>
    <w:p w14:paraId="00000035" w14:textId="77777777" w:rsidR="00AA0DAB" w:rsidRDefault="00AA0DAB">
      <w:pPr>
        <w:spacing w:after="0" w:line="240" w:lineRule="auto"/>
      </w:pPr>
    </w:p>
    <w:p w14:paraId="00000036" w14:textId="77777777" w:rsidR="00AA0DAB" w:rsidRDefault="00AA0DAB"/>
    <w:sectPr w:rsidR="00AA0DAB" w:rsidSect="00250C4D">
      <w:pgSz w:w="11906" w:h="16838"/>
      <w:pgMar w:top="490" w:right="850" w:bottom="52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DAB"/>
    <w:rsid w:val="00250C4D"/>
    <w:rsid w:val="006728FC"/>
    <w:rsid w:val="00736450"/>
    <w:rsid w:val="008E66B9"/>
    <w:rsid w:val="00AA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FB1042"/>
  <w15:docId w15:val="{A849AB36-D967-4349-9471-A34212DD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13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139C"/>
  </w:style>
  <w:style w:type="character" w:styleId="PlaceholderText">
    <w:name w:val="Placeholder Text"/>
    <w:basedOn w:val="DefaultParagraphFont"/>
    <w:uiPriority w:val="99"/>
    <w:semiHidden/>
    <w:rsid w:val="00F9139C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NMAqaIeFJevnS6Is+refjkriKg==">AMUW2mVQuWdPX7YICfRdoQpsn29fMiNgVceZf6P6apOjbDulZrjdtvGPcJuLxX4kkmnazRxkVyg6/v4frItqn1Hp0P8znn0CAkrCyV1GJbLNVmORBEtMYXSumEpyUkA7OnswvYBSWy/H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1205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Danil Fedorovykh</cp:lastModifiedBy>
  <cp:revision>5</cp:revision>
  <dcterms:created xsi:type="dcterms:W3CDTF">2020-02-22T10:29:00Z</dcterms:created>
  <dcterms:modified xsi:type="dcterms:W3CDTF">2020-02-25T04:49:00Z</dcterms:modified>
</cp:coreProperties>
</file>