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06" w:rsidRPr="007A7406" w:rsidRDefault="007A7406" w:rsidP="007A7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891D5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Межрегиональный экономический фестиваль школьников</w:t>
      </w:r>
    </w:p>
    <w:p w:rsidR="007A7406" w:rsidRPr="007A7406" w:rsidRDefault="007A7406" w:rsidP="007A7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A7406">
        <w:rPr>
          <w:rFonts w:ascii="Times New Roman" w:hAnsi="Times New Roman" w:cs="Times New Roman"/>
          <w:b/>
          <w:bCs/>
          <w:sz w:val="24"/>
          <w:szCs w:val="24"/>
        </w:rPr>
        <w:t>Сибириада</w:t>
      </w:r>
      <w:proofErr w:type="spellEnd"/>
      <w:r w:rsidRPr="007A7406">
        <w:rPr>
          <w:rFonts w:ascii="Times New Roman" w:hAnsi="Times New Roman" w:cs="Times New Roman"/>
          <w:b/>
          <w:bCs/>
          <w:sz w:val="24"/>
          <w:szCs w:val="24"/>
        </w:rPr>
        <w:t>. Шаг в мечту».</w:t>
      </w:r>
    </w:p>
    <w:p w:rsidR="007A7406" w:rsidRPr="007A7406" w:rsidRDefault="007A7406" w:rsidP="007A7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по экономике для учащихся </w:t>
      </w:r>
      <w:r w:rsidR="00537C5C" w:rsidRPr="00A24A30">
        <w:rPr>
          <w:rFonts w:ascii="Times New Roman" w:hAnsi="Times New Roman" w:cs="Times New Roman"/>
          <w:b/>
          <w:bCs/>
          <w:sz w:val="24"/>
          <w:szCs w:val="24"/>
        </w:rPr>
        <w:t>9-10</w:t>
      </w:r>
      <w:r w:rsidR="00913C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х классов 01.03.2017.</w:t>
      </w:r>
    </w:p>
    <w:p w:rsidR="007A7406" w:rsidRPr="007A7406" w:rsidRDefault="007A7406" w:rsidP="007A7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>ЗАКЛЮЧИТЕЛЬНЫЙ ЭТАП. ЗАДАЧИ.</w:t>
      </w:r>
    </w:p>
    <w:p w:rsidR="007A7406" w:rsidRPr="007A7406" w:rsidRDefault="007A7406" w:rsidP="007A7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06">
        <w:rPr>
          <w:rFonts w:ascii="Times New Roman" w:hAnsi="Times New Roman" w:cs="Times New Roman"/>
          <w:sz w:val="24"/>
          <w:szCs w:val="24"/>
        </w:rPr>
        <w:t>Продолжительность работы – 150 минут.</w:t>
      </w:r>
    </w:p>
    <w:p w:rsidR="007A7406" w:rsidRPr="007A7406" w:rsidRDefault="007A7406" w:rsidP="007A7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06">
        <w:rPr>
          <w:rFonts w:ascii="Times New Roman" w:hAnsi="Times New Roman" w:cs="Times New Roman"/>
          <w:sz w:val="24"/>
          <w:szCs w:val="24"/>
        </w:rPr>
        <w:t>Максимальное количество баллов за задачи – 1</w:t>
      </w:r>
      <w:r w:rsidR="00991054" w:rsidRPr="00991054">
        <w:rPr>
          <w:rFonts w:ascii="Times New Roman" w:hAnsi="Times New Roman" w:cs="Times New Roman"/>
          <w:sz w:val="24"/>
          <w:szCs w:val="24"/>
        </w:rPr>
        <w:t>2</w:t>
      </w:r>
      <w:r w:rsidRPr="007A7406">
        <w:rPr>
          <w:rFonts w:ascii="Times New Roman" w:hAnsi="Times New Roman" w:cs="Times New Roman"/>
          <w:sz w:val="24"/>
          <w:szCs w:val="24"/>
        </w:rPr>
        <w:t>0.</w:t>
      </w:r>
    </w:p>
    <w:p w:rsidR="007A7406" w:rsidRPr="007A7406" w:rsidRDefault="007A7406" w:rsidP="007A740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7406">
        <w:rPr>
          <w:rFonts w:ascii="Times New Roman" w:hAnsi="Times New Roman" w:cs="Times New Roman"/>
          <w:sz w:val="24"/>
          <w:szCs w:val="24"/>
        </w:rPr>
        <w:t xml:space="preserve">Каждая задача оценивается из </w:t>
      </w:r>
      <w:r w:rsidR="00991054" w:rsidRPr="00891D5C">
        <w:rPr>
          <w:rFonts w:ascii="Times New Roman" w:hAnsi="Times New Roman" w:cs="Times New Roman"/>
          <w:sz w:val="24"/>
          <w:szCs w:val="24"/>
        </w:rPr>
        <w:t>30</w:t>
      </w:r>
      <w:r w:rsidRPr="007A740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A7406" w:rsidRPr="00A24A30" w:rsidRDefault="007A7406" w:rsidP="00C35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1F7" w:rsidRPr="00A24A30" w:rsidRDefault="00DD41F7" w:rsidP="00C35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C358CC" w:rsidRPr="00A24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A24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A24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Вкусняшки</w:t>
      </w:r>
      <w:proofErr w:type="spellEnd"/>
      <w:r w:rsidRPr="00A24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лесном царстве»</w:t>
      </w:r>
    </w:p>
    <w:p w:rsidR="00DD41F7" w:rsidRPr="00A24A30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</w:t>
      </w:r>
      <w:proofErr w:type="spell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вкусняшек</w:t>
      </w:r>
      <w:proofErr w:type="spell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лесном царстве действуют две группы покупателей: звери и птицы. Спрос зверей описывается функцией </w:t>
      </w:r>
      <w:r w:rsidRPr="00A24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 – 0,05</w:t>
      </w:r>
      <w:r w:rsidR="006F4E59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  <w:r w:rsidRPr="00A24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спрос птиц – функцией </w:t>
      </w:r>
      <w:r w:rsidRPr="00A24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60 – 0,1</w:t>
      </w:r>
      <w:r w:rsidR="006F4E59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  <w:bookmarkStart w:id="0" w:name="_GoBack"/>
      <w:bookmarkEnd w:id="0"/>
      <w:r w:rsidRPr="00A24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 </w:t>
      </w:r>
      <w:r w:rsidRPr="00A24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тонны </w:t>
      </w:r>
      <w:proofErr w:type="spell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вкусняшек</w:t>
      </w:r>
      <w:proofErr w:type="spell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тугриках, а </w:t>
      </w:r>
      <w:r w:rsidRPr="00A24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</w:t>
      </w:r>
      <w:proofErr w:type="spell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вкусняшек</w:t>
      </w:r>
      <w:proofErr w:type="spell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хотят приобрести покупатели, в тоннах. О предложении </w:t>
      </w:r>
      <w:proofErr w:type="spell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вкусняшек</w:t>
      </w:r>
      <w:proofErr w:type="spell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 только то, что оно описывается линейной функцией и при цене 4 тугрика за тонну ценовая  эластичность предложения </w:t>
      </w:r>
      <w:proofErr w:type="spell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вкусняшек</w:t>
      </w:r>
      <w:proofErr w:type="spell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1. Кроме того, известно, что в случае фиксирования цены на уровне 4 тугрика за тонну общие расходы покупателей на покупку </w:t>
      </w:r>
      <w:proofErr w:type="spell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вкусняшек</w:t>
      </w:r>
      <w:proofErr w:type="spell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320 тугриков.</w:t>
      </w:r>
    </w:p>
    <w:p w:rsidR="00DD41F7" w:rsidRPr="00A24A30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жителей лесного царства очень недовольны высокой рыночной ценой </w:t>
      </w:r>
      <w:proofErr w:type="spell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вкусняшек</w:t>
      </w:r>
      <w:proofErr w:type="spell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они делегировали Волка и Орла просить лесного царя Медведя посодействовать тому, чтобы сделать </w:t>
      </w:r>
      <w:proofErr w:type="spell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вкусняшки</w:t>
      </w:r>
      <w:proofErr w:type="spell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доступными. Медведь не </w:t>
      </w:r>
      <w:proofErr w:type="gram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приказал выделить </w:t>
      </w:r>
      <w:proofErr w:type="gram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царской казны Х тугриков для решения вопроса. Проблема только в том, как распорядиться этой суммой. Волк предлагает выплачивать производителям </w:t>
      </w:r>
      <w:proofErr w:type="spell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вкусняшек</w:t>
      </w:r>
      <w:proofErr w:type="spell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субсидию – </w:t>
      </w:r>
      <w:r w:rsidRPr="00A24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тугриков за каждую проданную тонну. А Орел советует все выделенные деньги использовать на модернизацию производства, тогда по его оценкам непременно произойдет рост предложения </w:t>
      </w:r>
      <w:proofErr w:type="spell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вкусняшекаж</w:t>
      </w:r>
      <w:proofErr w:type="spell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250% при каждом уровне цен! Приглашенные эксперты – 33 попугая – провели исследование и вынесли вердикт - оба варианта, при прочих равных условиях, обеспечат одинаковое снижение рыночной цены </w:t>
      </w:r>
      <w:proofErr w:type="spell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вкусняшек</w:t>
      </w:r>
      <w:proofErr w:type="spell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они единогласно высказались в поддержку только одного варианта, исходя из предположения, что в будущем произойдет ро</w:t>
      </w:r>
      <w:proofErr w:type="gram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спр</w:t>
      </w:r>
      <w:proofErr w:type="gram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 на </w:t>
      </w:r>
      <w:proofErr w:type="spell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вкусняшки</w:t>
      </w:r>
      <w:proofErr w:type="spell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обоснование своей позиции они привели два весомых аргумента.</w:t>
      </w:r>
    </w:p>
    <w:p w:rsidR="00DD41F7" w:rsidRPr="00A24A30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Определите:</w:t>
      </w:r>
    </w:p>
    <w:p w:rsidR="00DD41F7" w:rsidRPr="00A24A30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какую сумму Х предполагается выделить из царской бюджета для поддержки производителей </w:t>
      </w:r>
      <w:proofErr w:type="spell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вкусняшек</w:t>
      </w:r>
      <w:proofErr w:type="spell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41F7" w:rsidRPr="00A24A30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как и на сколько процентов изменится цена тонны </w:t>
      </w:r>
      <w:proofErr w:type="spell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вкусняшек</w:t>
      </w:r>
      <w:proofErr w:type="spell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из казны будет выделена оговоренная сумма;</w:t>
      </w:r>
    </w:p>
    <w:p w:rsidR="00DD41F7" w:rsidRPr="00A24A30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какой вариант расходования средств казны высказались 33 попугая, и каковы могли быть их аргументы.</w:t>
      </w:r>
    </w:p>
    <w:p w:rsidR="00DD41F7" w:rsidRPr="00A24A30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1F7" w:rsidRPr="00A24A30" w:rsidRDefault="00DD41F7" w:rsidP="00C35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C358CC" w:rsidRPr="00A24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A24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«Кот в сапогах и детективное агентство»</w:t>
      </w:r>
    </w:p>
    <w:p w:rsidR="00DD41F7" w:rsidRPr="00A24A30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в сапогах надумал открыть детективное агентство. Кот уже заплатил 900 тугриков за именную лицензию (срок лицензии 2 года), но все еще пребывает в сомнениях – а стоит ли продолжать это хлопотное дело. Предстоит арендовать помещение под офис – годовая арендная плата 100 тугриков, и заплатить надо сразу после подписания арендного договора. Еще нужно закупить специальное шпионское оборудование, нормативный срок службы которого 4 года, цена 800 тугриков. Правда поставщик оборудования требует предоплаты – всего 30%, а остальное можно будет заплатить в конце года. Но сразу на год нужно купить расходные материалы всякие – это еще 60 тугриков.</w:t>
      </w:r>
    </w:p>
    <w:p w:rsidR="00DD41F7" w:rsidRPr="00A24A30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Кота есть, конечно, свои сбережения - после оплаты лицензии на счете в банке осталось 500 тугриков, но этих денег явно не хватит, ведь еще надо нанять помощника. Осел готов пойти в помощники за 600 тугриков в год, но просит, половину оговоренной суммы выплатить ему авансом, а вторую половину в конце года.</w:t>
      </w:r>
    </w:p>
    <w:p w:rsidR="00DD41F7" w:rsidRPr="00A24A30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Кота зовет работать охранником в свой замок </w:t>
      </w:r>
      <w:proofErr w:type="spell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Шрек</w:t>
      </w:r>
      <w:proofErr w:type="spell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обещает заплатить 2000 тугриков сразу за весь год. Можно пойти работать к приятелю – коту </w:t>
      </w:r>
      <w:proofErr w:type="spellStart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Матроскину</w:t>
      </w:r>
      <w:proofErr w:type="spellEnd"/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молоко развозить с его фермы. За эту работу он обещает 2300 тугриков, но оплата в конце года.</w:t>
      </w:r>
    </w:p>
    <w:p w:rsidR="00DD41F7" w:rsidRPr="00A24A30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принять во внимание, что банк выдает кредиты и принимает депозиты сроком на 1 год, при этом и по депозитам и по кредитам он установил единую ставку – 20%.</w:t>
      </w:r>
    </w:p>
    <w:p w:rsidR="00DD41F7" w:rsidRPr="00A24A30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Дайте Коту в сапогах совет – стоит ли ему продолжить заниматься организацией детективного агентства, если по предварительным оценкам ежегодная ожидаемая выручка от этого вида деятельности составит 4000 тугриков, но получить ее можно только в конце года работы. (Совет обоснуйте расчетом экономической прибыли на первый год работы детективного агентства).</w:t>
      </w:r>
    </w:p>
    <w:p w:rsidR="00DD41F7" w:rsidRPr="00A24A30" w:rsidRDefault="00DD41F7" w:rsidP="00DD4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 если бы Кот обратился к вам за советом до покупки лицензии, то изменились бы ваши рекомендации?</w:t>
      </w:r>
    </w:p>
    <w:p w:rsidR="00DD41F7" w:rsidRPr="00A24A30" w:rsidRDefault="00DD41F7" w:rsidP="00DD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1F7" w:rsidRPr="00A24A30" w:rsidRDefault="00DD41F7" w:rsidP="00DD41F7">
      <w:pPr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A24A3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Задача </w:t>
      </w:r>
      <w:r w:rsidR="00C358CC" w:rsidRPr="00A24A3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3. </w:t>
      </w:r>
      <w:r w:rsidRPr="00A24A30">
        <w:rPr>
          <w:rFonts w:ascii="Times New Roman" w:eastAsiaTheme="minorEastAsia" w:hAnsi="Times New Roman"/>
          <w:b/>
          <w:sz w:val="24"/>
          <w:szCs w:val="24"/>
          <w:lang w:eastAsia="ru-RU"/>
        </w:rPr>
        <w:t>«Диета со скидкой»</w:t>
      </w:r>
    </w:p>
    <w:p w:rsidR="00DD41F7" w:rsidRPr="00A24A30" w:rsidRDefault="00DD41F7" w:rsidP="00913C7B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24A30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Раиса соблюдает диету. В ближайшие несколько дней она собирается питаться только салатом из  огурцов и помидоров, причем для его приготовления овощи используются в пропорции 1:3, то есть, например, на 100 г огурцов нужно 300 г помидоров. Помидоры стоят в полтора раза дороже огурцов. В магазине объявлена акция: по выбору покупателя можно получить либо 55%-ную скидку при покупке помидоров, либо меньшую скидку, но на общую стоимость овощного набора, включающего помидоры и какой-нибудь другой овощ (предоставляется </w:t>
      </w:r>
      <w:r w:rsidRPr="00A24A30">
        <w:rPr>
          <w:rFonts w:ascii="Times New Roman" w:eastAsiaTheme="minorEastAsia" w:hAnsi="Times New Roman"/>
          <w:i/>
          <w:sz w:val="24"/>
          <w:szCs w:val="24"/>
          <w:lang w:eastAsia="ru-RU"/>
        </w:rPr>
        <w:t>только один</w:t>
      </w:r>
      <w:r w:rsidRPr="00A24A30">
        <w:rPr>
          <w:rFonts w:ascii="Times New Roman" w:eastAsiaTheme="minorEastAsia" w:hAnsi="Times New Roman"/>
          <w:sz w:val="24"/>
          <w:szCs w:val="24"/>
          <w:lang w:eastAsia="ru-RU"/>
        </w:rPr>
        <w:t xml:space="preserve"> вид скидки по выбору покупателя). Поразмыслив, Раиса поняла, что если она посетит этот магазин только один раз, количество салата, которое она сможет приготовить из овощей, купленных на имеющиеся у нее деньги, не зависит от того, какой вариант скидки она выберет.</w:t>
      </w:r>
    </w:p>
    <w:p w:rsidR="00DD41F7" w:rsidRPr="00A24A30" w:rsidRDefault="00DD41F7" w:rsidP="00913C7B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24A30">
        <w:rPr>
          <w:rFonts w:ascii="Times New Roman" w:eastAsiaTheme="minorEastAsia" w:hAnsi="Times New Roman"/>
          <w:sz w:val="24"/>
          <w:szCs w:val="24"/>
          <w:lang w:eastAsia="ru-RU"/>
        </w:rPr>
        <w:t>Какая скидка предоставляется на стоимость овощного набора?</w:t>
      </w:r>
    </w:p>
    <w:p w:rsidR="00DD41F7" w:rsidRPr="00A24A30" w:rsidRDefault="00DD41F7" w:rsidP="00DD41F7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D41F7" w:rsidRPr="00A24A30" w:rsidRDefault="00DD41F7" w:rsidP="00DD41F7">
      <w:pPr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A24A3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Задача </w:t>
      </w:r>
      <w:r w:rsidR="00A24A30" w:rsidRPr="00A24A3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4. </w:t>
      </w:r>
      <w:r w:rsidRPr="00A24A30">
        <w:rPr>
          <w:rFonts w:ascii="Times New Roman" w:eastAsiaTheme="minorEastAsia" w:hAnsi="Times New Roman"/>
          <w:b/>
          <w:sz w:val="24"/>
          <w:szCs w:val="24"/>
          <w:lang w:eastAsia="ru-RU"/>
        </w:rPr>
        <w:t>«О росте производительности труда»</w:t>
      </w:r>
    </w:p>
    <w:p w:rsidR="006F4E59" w:rsidRDefault="00DD41F7" w:rsidP="00C358CC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24A30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предприятии два цеха – старый и новый, недавно построенный и оснащенный современным оборудованием.  Производительность труда в новом цехе в 2 раза превышает производительность труда в старом. </w:t>
      </w:r>
    </w:p>
    <w:p w:rsidR="00DD41F7" w:rsidRPr="00A24A30" w:rsidRDefault="006F4E59" w:rsidP="00C358CC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а) </w:t>
      </w:r>
      <w:r w:rsidR="00DD41F7" w:rsidRPr="00A24A30">
        <w:rPr>
          <w:rFonts w:ascii="Times New Roman" w:eastAsiaTheme="minorEastAsia" w:hAnsi="Times New Roman"/>
          <w:sz w:val="24"/>
          <w:szCs w:val="24"/>
          <w:lang w:eastAsia="ru-RU"/>
        </w:rPr>
        <w:t>Какая доля работников предприятия занята в старом цехе, если производительность труда по предприятию в целом в полтора раза больше, чем производительность труда в старом цехе?</w:t>
      </w:r>
    </w:p>
    <w:p w:rsidR="00DD41F7" w:rsidRPr="00A24A30" w:rsidRDefault="006F4E59" w:rsidP="00C358CC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б) </w:t>
      </w:r>
      <w:r w:rsidR="00DD41F7" w:rsidRPr="00A24A30">
        <w:rPr>
          <w:rFonts w:ascii="Times New Roman" w:eastAsiaTheme="minorEastAsia" w:hAnsi="Times New Roman"/>
          <w:sz w:val="24"/>
          <w:szCs w:val="24"/>
          <w:lang w:eastAsia="ru-RU"/>
        </w:rPr>
        <w:t>Какую часть работников старого цеха нужно перевести в новый цех, чтобы производительность труда на предприятии в целом возросла на 20%?</w:t>
      </w:r>
    </w:p>
    <w:sectPr w:rsidR="00DD41F7" w:rsidRPr="00A24A30" w:rsidSect="0043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58BB"/>
    <w:multiLevelType w:val="hybridMultilevel"/>
    <w:tmpl w:val="7050286A"/>
    <w:lvl w:ilvl="0" w:tplc="894A7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4189D"/>
    <w:multiLevelType w:val="hybridMultilevel"/>
    <w:tmpl w:val="D460F4E2"/>
    <w:lvl w:ilvl="0" w:tplc="894A7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D41F7"/>
    <w:rsid w:val="00084F59"/>
    <w:rsid w:val="0030135C"/>
    <w:rsid w:val="004311C3"/>
    <w:rsid w:val="00537C5C"/>
    <w:rsid w:val="006F4E59"/>
    <w:rsid w:val="007A7406"/>
    <w:rsid w:val="007D0C9A"/>
    <w:rsid w:val="00891D5C"/>
    <w:rsid w:val="008E572E"/>
    <w:rsid w:val="00913C7B"/>
    <w:rsid w:val="00991054"/>
    <w:rsid w:val="009B001A"/>
    <w:rsid w:val="00A24A30"/>
    <w:rsid w:val="00B01229"/>
    <w:rsid w:val="00C358CC"/>
    <w:rsid w:val="00DD4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Алёна Захарова</cp:lastModifiedBy>
  <cp:revision>2</cp:revision>
  <cp:lastPrinted>2017-02-28T06:03:00Z</cp:lastPrinted>
  <dcterms:created xsi:type="dcterms:W3CDTF">2017-03-02T16:05:00Z</dcterms:created>
  <dcterms:modified xsi:type="dcterms:W3CDTF">2017-03-02T16:05:00Z</dcterms:modified>
</cp:coreProperties>
</file>