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F74C" w14:textId="4D216F8F" w:rsidR="00CF42A4" w:rsidRPr="00FF6378" w:rsidRDefault="00035F46" w:rsidP="00CF42A4">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bookmarkStart w:id="0" w:name="_GoBack"/>
      <w:bookmarkEnd w:id="0"/>
      <w:r>
        <w:rPr>
          <w:rFonts w:ascii="Times New Roman" w:hAnsi="Times New Roman"/>
          <w:b/>
          <w:sz w:val="32"/>
          <w:szCs w:val="20"/>
          <w:lang w:eastAsia="ru-RU"/>
        </w:rPr>
        <w:t>Задания</w:t>
      </w:r>
      <w:r w:rsidR="00CF42A4">
        <w:rPr>
          <w:rFonts w:ascii="Times New Roman" w:hAnsi="Times New Roman"/>
          <w:b/>
          <w:sz w:val="32"/>
          <w:szCs w:val="20"/>
          <w:lang w:eastAsia="ru-RU"/>
        </w:rPr>
        <w:t xml:space="preserve"> </w:t>
      </w:r>
      <w:r w:rsidR="00CF42A4" w:rsidRPr="00FF6378">
        <w:rPr>
          <w:rFonts w:ascii="Times New Roman" w:hAnsi="Times New Roman"/>
          <w:b/>
          <w:sz w:val="32"/>
          <w:szCs w:val="20"/>
          <w:lang w:eastAsia="ru-RU"/>
        </w:rPr>
        <w:t>для регионального этапа</w:t>
      </w:r>
    </w:p>
    <w:p w14:paraId="1BEE11F5" w14:textId="1E40617E" w:rsidR="003C1CAC" w:rsidRPr="00FF6378" w:rsidRDefault="003C1CAC" w:rsidP="00035F46">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r>
        <w:rPr>
          <w:rFonts w:ascii="Times New Roman" w:hAnsi="Times New Roman"/>
          <w:b/>
          <w:bCs/>
          <w:sz w:val="32"/>
          <w:szCs w:val="20"/>
          <w:lang w:eastAsia="ru-RU"/>
        </w:rPr>
        <w:t>В</w:t>
      </w:r>
      <w:r w:rsidR="002A59E2" w:rsidRPr="00FF6378">
        <w:rPr>
          <w:rFonts w:ascii="Times New Roman" w:hAnsi="Times New Roman"/>
          <w:b/>
          <w:bCs/>
          <w:sz w:val="32"/>
          <w:szCs w:val="20"/>
          <w:lang w:eastAsia="ru-RU"/>
        </w:rPr>
        <w:t>сероссийской олимпиады школьников по экономике</w:t>
      </w:r>
    </w:p>
    <w:p w14:paraId="1733B022" w14:textId="77777777" w:rsidR="002A59E2" w:rsidRPr="00FF6378" w:rsidRDefault="002A59E2" w:rsidP="002A59E2">
      <w:pPr>
        <w:spacing w:after="0" w:line="240" w:lineRule="auto"/>
        <w:jc w:val="both"/>
        <w:rPr>
          <w:rFonts w:ascii="Times New Roman" w:hAnsi="Times New Roman"/>
          <w:sz w:val="24"/>
          <w:szCs w:val="24"/>
          <w:lang w:eastAsia="ru-RU"/>
        </w:rPr>
      </w:pPr>
    </w:p>
    <w:p w14:paraId="34F8D0CF" w14:textId="77777777" w:rsidR="004B75BF" w:rsidRPr="00FF6378" w:rsidRDefault="004B75BF" w:rsidP="004B75BF">
      <w:pPr>
        <w:spacing w:after="0" w:line="240" w:lineRule="auto"/>
        <w:ind w:right="44"/>
        <w:jc w:val="both"/>
        <w:rPr>
          <w:rFonts w:ascii="Times New Roman" w:hAnsi="Times New Roman"/>
          <w:color w:val="FF0000"/>
          <w:sz w:val="24"/>
          <w:szCs w:val="24"/>
          <w:lang w:eastAsia="ru-RU"/>
        </w:rPr>
      </w:pPr>
      <w:r w:rsidRPr="00FF6378">
        <w:rPr>
          <w:rFonts w:ascii="Times New Roman" w:hAnsi="Times New Roman"/>
          <w:b/>
          <w:sz w:val="24"/>
          <w:szCs w:val="24"/>
          <w:u w:val="single"/>
          <w:lang w:eastAsia="ru-RU"/>
        </w:rPr>
        <w:t>4 задачи, время – 140 мин., 60 баллов.</w:t>
      </w:r>
      <w:r w:rsidRPr="00FF6378">
        <w:rPr>
          <w:rFonts w:ascii="Times New Roman" w:hAnsi="Times New Roman"/>
          <w:b/>
          <w:sz w:val="24"/>
          <w:szCs w:val="24"/>
          <w:lang w:eastAsia="ru-RU"/>
        </w:rPr>
        <w:t xml:space="preserve"> </w:t>
      </w:r>
    </w:p>
    <w:p w14:paraId="486F617A" w14:textId="77777777" w:rsidR="004B75BF" w:rsidRPr="00FF6378" w:rsidRDefault="004B75BF" w:rsidP="004B75BF">
      <w:pPr>
        <w:spacing w:after="0" w:line="240" w:lineRule="auto"/>
        <w:ind w:right="44"/>
        <w:jc w:val="both"/>
        <w:rPr>
          <w:rFonts w:ascii="Times New Roman" w:hAnsi="Times New Roman"/>
          <w:color w:val="FF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759"/>
        <w:gridCol w:w="1910"/>
        <w:gridCol w:w="1748"/>
        <w:gridCol w:w="1748"/>
      </w:tblGrid>
      <w:tr w:rsidR="004B75BF" w:rsidRPr="00FF6378" w14:paraId="6B78E401" w14:textId="77777777" w:rsidTr="00D66419">
        <w:trPr>
          <w:trHeight w:val="539"/>
        </w:trPr>
        <w:tc>
          <w:tcPr>
            <w:tcW w:w="1257" w:type="pct"/>
          </w:tcPr>
          <w:p w14:paraId="73FB5BB6"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   задач</w:t>
            </w:r>
          </w:p>
        </w:tc>
        <w:tc>
          <w:tcPr>
            <w:tcW w:w="919" w:type="pct"/>
          </w:tcPr>
          <w:p w14:paraId="0CFA3F85"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1</w:t>
            </w:r>
          </w:p>
        </w:tc>
        <w:tc>
          <w:tcPr>
            <w:tcW w:w="998" w:type="pct"/>
          </w:tcPr>
          <w:p w14:paraId="77638217"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2</w:t>
            </w:r>
          </w:p>
        </w:tc>
        <w:tc>
          <w:tcPr>
            <w:tcW w:w="913" w:type="pct"/>
          </w:tcPr>
          <w:p w14:paraId="3F82B613"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3</w:t>
            </w:r>
          </w:p>
        </w:tc>
        <w:tc>
          <w:tcPr>
            <w:tcW w:w="913" w:type="pct"/>
          </w:tcPr>
          <w:p w14:paraId="148FCB59"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4</w:t>
            </w:r>
          </w:p>
        </w:tc>
      </w:tr>
      <w:tr w:rsidR="004B75BF" w:rsidRPr="00FF6378" w14:paraId="225F23E6" w14:textId="77777777" w:rsidTr="00D66419">
        <w:trPr>
          <w:trHeight w:val="561"/>
        </w:trPr>
        <w:tc>
          <w:tcPr>
            <w:tcW w:w="1257" w:type="pct"/>
          </w:tcPr>
          <w:p w14:paraId="17CFEFEE"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Кол-во баллов</w:t>
            </w:r>
          </w:p>
        </w:tc>
        <w:tc>
          <w:tcPr>
            <w:tcW w:w="919" w:type="pct"/>
          </w:tcPr>
          <w:p w14:paraId="1F3430CA" w14:textId="226F2DE5" w:rsidR="004B75BF" w:rsidRPr="00FF6378" w:rsidRDefault="004B75BF" w:rsidP="00A250D1">
            <w:pPr>
              <w:keepNext/>
              <w:spacing w:before="240" w:after="60" w:line="240" w:lineRule="auto"/>
              <w:outlineLvl w:val="1"/>
              <w:rPr>
                <w:rFonts w:ascii="Times New Roman" w:hAnsi="Times New Roman"/>
                <w:bCs/>
                <w:iCs/>
                <w:sz w:val="24"/>
                <w:szCs w:val="28"/>
                <w:lang w:eastAsia="ru-RU"/>
              </w:rPr>
            </w:pPr>
          </w:p>
        </w:tc>
        <w:tc>
          <w:tcPr>
            <w:tcW w:w="998" w:type="pct"/>
          </w:tcPr>
          <w:p w14:paraId="3040791F" w14:textId="044D3ECF" w:rsidR="004B75BF" w:rsidRPr="00FF6378" w:rsidRDefault="004B75BF" w:rsidP="004B75BF">
            <w:pPr>
              <w:keepNext/>
              <w:spacing w:before="240" w:after="60" w:line="240" w:lineRule="auto"/>
              <w:outlineLvl w:val="1"/>
              <w:rPr>
                <w:rFonts w:ascii="Times New Roman" w:hAnsi="Times New Roman"/>
                <w:bCs/>
                <w:iCs/>
                <w:sz w:val="24"/>
                <w:szCs w:val="28"/>
                <w:lang w:eastAsia="ru-RU"/>
              </w:rPr>
            </w:pPr>
          </w:p>
        </w:tc>
        <w:tc>
          <w:tcPr>
            <w:tcW w:w="913" w:type="pct"/>
          </w:tcPr>
          <w:p w14:paraId="34735588" w14:textId="5809A008" w:rsidR="004B75BF" w:rsidRPr="00FF6378" w:rsidRDefault="004B75BF" w:rsidP="004B75BF">
            <w:pPr>
              <w:keepNext/>
              <w:spacing w:before="240" w:after="60" w:line="240" w:lineRule="auto"/>
              <w:outlineLvl w:val="1"/>
              <w:rPr>
                <w:rFonts w:ascii="Times New Roman" w:hAnsi="Times New Roman"/>
                <w:bCs/>
                <w:iCs/>
                <w:sz w:val="24"/>
                <w:szCs w:val="28"/>
                <w:lang w:eastAsia="ru-RU"/>
              </w:rPr>
            </w:pPr>
          </w:p>
        </w:tc>
        <w:tc>
          <w:tcPr>
            <w:tcW w:w="913" w:type="pct"/>
          </w:tcPr>
          <w:p w14:paraId="47A50FE2" w14:textId="3C6A60A0" w:rsidR="004B75BF" w:rsidRPr="00FF6378" w:rsidRDefault="004B75BF" w:rsidP="00A250D1">
            <w:pPr>
              <w:keepNext/>
              <w:spacing w:before="240" w:after="60" w:line="240" w:lineRule="auto"/>
              <w:outlineLvl w:val="1"/>
              <w:rPr>
                <w:rFonts w:ascii="Times New Roman" w:hAnsi="Times New Roman"/>
                <w:bCs/>
                <w:iCs/>
                <w:sz w:val="24"/>
                <w:szCs w:val="28"/>
                <w:lang w:eastAsia="ru-RU"/>
              </w:rPr>
            </w:pPr>
          </w:p>
        </w:tc>
      </w:tr>
    </w:tbl>
    <w:p w14:paraId="36F0FD61" w14:textId="77777777" w:rsidR="004238F6" w:rsidRPr="00FF6378" w:rsidRDefault="004238F6" w:rsidP="004238F6">
      <w:pPr>
        <w:spacing w:after="0" w:line="240" w:lineRule="auto"/>
        <w:jc w:val="both"/>
        <w:rPr>
          <w:rFonts w:ascii="Times New Roman" w:eastAsia="MS Mincho" w:hAnsi="Times New Roman"/>
          <w:b/>
          <w:sz w:val="24"/>
          <w:szCs w:val="24"/>
          <w:lang w:eastAsia="ru-RU"/>
        </w:rPr>
      </w:pPr>
    </w:p>
    <w:p w14:paraId="56354F60" w14:textId="77777777" w:rsidR="004238F6" w:rsidRPr="00FF6378" w:rsidRDefault="00A250D1"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Задача 1. «</w:t>
      </w:r>
      <w:r w:rsidR="00C11C71">
        <w:rPr>
          <w:rFonts w:ascii="Times New Roman" w:hAnsi="Times New Roman"/>
          <w:b/>
          <w:sz w:val="24"/>
          <w:szCs w:val="24"/>
        </w:rPr>
        <w:t>Вакцинация</w:t>
      </w:r>
      <w:r w:rsidRPr="00FF6378">
        <w:rPr>
          <w:rFonts w:ascii="Times New Roman" w:hAnsi="Times New Roman"/>
          <w:b/>
          <w:sz w:val="24"/>
          <w:szCs w:val="24"/>
        </w:rPr>
        <w:t>» (15 баллов)</w:t>
      </w:r>
    </w:p>
    <w:p w14:paraId="79DE3FC3" w14:textId="77777777" w:rsidR="004114FF" w:rsidRPr="004114FF" w:rsidRDefault="004114FF" w:rsidP="004114FF">
      <w:pPr>
        <w:spacing w:after="0" w:line="240" w:lineRule="auto"/>
        <w:jc w:val="both"/>
        <w:outlineLvl w:val="0"/>
        <w:rPr>
          <w:rFonts w:ascii="Times New Roman" w:eastAsia="MS Mincho" w:hAnsi="Times New Roman"/>
          <w:sz w:val="24"/>
          <w:szCs w:val="24"/>
          <w:lang w:eastAsia="ru-RU"/>
        </w:rPr>
      </w:pPr>
      <w:r w:rsidRPr="004114FF">
        <w:rPr>
          <w:rFonts w:ascii="Times New Roman" w:eastAsia="MS Mincho" w:hAnsi="Times New Roman"/>
          <w:sz w:val="24"/>
          <w:szCs w:val="24"/>
          <w:lang w:eastAsia="ru-RU"/>
        </w:rPr>
        <w:t xml:space="preserve">Королевство Панацея производит две вакцины Икс и Игрек от некоторой болезни. Обе вакцины по разным технологиям могут производиться из сырья Альфа, или из сырья Гамма. Если вакцины производятся из сырья Альфа, то из любой 1 единицы этого сырья можно произвести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(объемную единицу) вакцины Икс, либо ¼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Игрек, либо обе вакцины в любой линейной комбинации этих объемов. Если же вакцины производятся из сырья Гамма, то из любой 1 единицы этого сырья можно произвести либо ½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Икс,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Игрек, либо обе вакцины в любой линейной комбинации этих объемов. Обе произведенные вакцины требуют хранения в специальных контейнерах, в каждом из которых может находиться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Икс,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Игрек. В королевстве имеется лишь 140 контейнеров для хранения вакцин, 80 единиц сырья Альфа и 80 единиц сырья Гамма. </w:t>
      </w:r>
    </w:p>
    <w:p w14:paraId="5E4120E9" w14:textId="77777777" w:rsidR="004114FF" w:rsidRPr="004114FF" w:rsidRDefault="004114FF" w:rsidP="004E7BDA">
      <w:pPr>
        <w:spacing w:after="0" w:line="240" w:lineRule="auto"/>
        <w:ind w:left="993" w:hanging="426"/>
        <w:jc w:val="both"/>
        <w:rPr>
          <w:rFonts w:ascii="Times New Roman" w:eastAsia="MS Mincho" w:hAnsi="Times New Roman"/>
          <w:sz w:val="24"/>
          <w:szCs w:val="24"/>
          <w:lang w:eastAsia="ru-RU"/>
        </w:rPr>
      </w:pPr>
      <w:r w:rsidRPr="004114FF">
        <w:rPr>
          <w:rFonts w:ascii="Times New Roman" w:eastAsia="MS Mincho" w:hAnsi="Times New Roman"/>
          <w:b/>
          <w:sz w:val="24"/>
          <w:szCs w:val="24"/>
          <w:lang w:eastAsia="ru-RU"/>
        </w:rPr>
        <w:t>(а)</w:t>
      </w:r>
      <w:r w:rsidRPr="004114FF">
        <w:rPr>
          <w:rFonts w:ascii="Times New Roman" w:eastAsia="MS Mincho" w:hAnsi="Times New Roman"/>
          <w:sz w:val="24"/>
          <w:szCs w:val="24"/>
          <w:lang w:eastAsia="ru-RU"/>
        </w:rPr>
        <w:t xml:space="preserve"> Постройте кривую производственных возможностей королевства и объясните ее построение. </w:t>
      </w:r>
      <w:r w:rsidR="004E7BDA" w:rsidRPr="004E7BDA">
        <w:rPr>
          <w:rFonts w:ascii="Times New Roman" w:eastAsia="MS Mincho" w:hAnsi="Times New Roman"/>
          <w:b/>
          <w:sz w:val="24"/>
          <w:szCs w:val="24"/>
          <w:lang w:eastAsia="ru-RU"/>
        </w:rPr>
        <w:t>(1</w:t>
      </w:r>
      <w:r w:rsidR="00F17C0A">
        <w:rPr>
          <w:rFonts w:ascii="Times New Roman" w:eastAsia="MS Mincho" w:hAnsi="Times New Roman"/>
          <w:b/>
          <w:sz w:val="24"/>
          <w:szCs w:val="24"/>
          <w:lang w:eastAsia="ru-RU"/>
        </w:rPr>
        <w:t>1</w:t>
      </w:r>
      <w:r w:rsidR="004E7BDA" w:rsidRPr="004E7BDA">
        <w:rPr>
          <w:rFonts w:ascii="Times New Roman" w:eastAsia="MS Mincho" w:hAnsi="Times New Roman"/>
          <w:b/>
          <w:sz w:val="24"/>
          <w:szCs w:val="24"/>
          <w:lang w:eastAsia="ru-RU"/>
        </w:rPr>
        <w:t xml:space="preserve"> баллов)</w:t>
      </w:r>
    </w:p>
    <w:p w14:paraId="03987B44" w14:textId="77777777" w:rsidR="004114FF" w:rsidRPr="004E7BDA" w:rsidRDefault="004114FF" w:rsidP="004E7BDA">
      <w:pPr>
        <w:spacing w:after="0" w:line="240" w:lineRule="auto"/>
        <w:ind w:left="993" w:hanging="426"/>
        <w:jc w:val="both"/>
        <w:rPr>
          <w:rFonts w:ascii="Times New Roman" w:eastAsia="MS Mincho" w:hAnsi="Times New Roman"/>
          <w:b/>
          <w:sz w:val="24"/>
          <w:szCs w:val="24"/>
          <w:lang w:eastAsia="ru-RU"/>
        </w:rPr>
      </w:pPr>
      <w:r w:rsidRPr="004114FF">
        <w:rPr>
          <w:rFonts w:ascii="Times New Roman" w:eastAsia="MS Mincho" w:hAnsi="Times New Roman"/>
          <w:b/>
          <w:sz w:val="24"/>
          <w:szCs w:val="24"/>
          <w:lang w:eastAsia="ru-RU"/>
        </w:rPr>
        <w:t>(б)</w:t>
      </w:r>
      <w:r w:rsidRPr="004114FF">
        <w:rPr>
          <w:rFonts w:ascii="Times New Roman" w:eastAsia="MS Mincho" w:hAnsi="Times New Roman"/>
          <w:sz w:val="24"/>
          <w:szCs w:val="24"/>
          <w:lang w:eastAsia="ru-RU"/>
        </w:rPr>
        <w:t xml:space="preserve"> На мировом рынке вакцина Игрек продается по цене 1 </w:t>
      </w:r>
      <w:proofErr w:type="spellStart"/>
      <w:r w:rsidRPr="004114FF">
        <w:rPr>
          <w:rFonts w:ascii="Times New Roman" w:eastAsia="MS Mincho" w:hAnsi="Times New Roman"/>
          <w:sz w:val="24"/>
          <w:szCs w:val="24"/>
          <w:lang w:eastAsia="ru-RU"/>
        </w:rPr>
        <w:t>д.е</w:t>
      </w:r>
      <w:proofErr w:type="spellEnd"/>
      <w:r w:rsidRPr="004114FF">
        <w:rPr>
          <w:rFonts w:ascii="Times New Roman" w:eastAsia="MS Mincho" w:hAnsi="Times New Roman"/>
          <w:sz w:val="24"/>
          <w:szCs w:val="24"/>
          <w:lang w:eastAsia="ru-RU"/>
        </w:rPr>
        <w:t xml:space="preserve">. (денежная единица). Королевство Эпидемия использует обе вакцины для лечения своих жителей, причем для эффективного использования этих вакцин Эпидемии всегда требуется вакцины Икс в 2,5 раза больше, чем вакцины Игрек. И чем больше обеих вакцин сможет приобрести Эпидемия у Панацеи, тем большее количество своих жителей она сможет излечить. Укажите все значения цены вакцины Икс,  которая побудила бы Панацею продать Эпидемии нужное ей количество вакцин. Считайте, что Панацея всегда максимизирует свой доход. </w:t>
      </w:r>
      <w:r w:rsidR="004E7BDA" w:rsidRPr="004E7BDA">
        <w:rPr>
          <w:rFonts w:ascii="Times New Roman" w:eastAsia="MS Mincho" w:hAnsi="Times New Roman"/>
          <w:b/>
          <w:sz w:val="24"/>
          <w:szCs w:val="24"/>
          <w:lang w:eastAsia="ru-RU"/>
        </w:rPr>
        <w:t>(</w:t>
      </w:r>
      <w:r w:rsidR="00F17C0A">
        <w:rPr>
          <w:rFonts w:ascii="Times New Roman" w:eastAsia="MS Mincho" w:hAnsi="Times New Roman"/>
          <w:b/>
          <w:sz w:val="24"/>
          <w:szCs w:val="24"/>
          <w:lang w:eastAsia="ru-RU"/>
        </w:rPr>
        <w:t>4 балла</w:t>
      </w:r>
      <w:r w:rsidR="004E7BDA" w:rsidRPr="004E7BDA">
        <w:rPr>
          <w:rFonts w:ascii="Times New Roman" w:eastAsia="MS Mincho" w:hAnsi="Times New Roman"/>
          <w:b/>
          <w:sz w:val="24"/>
          <w:szCs w:val="24"/>
          <w:lang w:eastAsia="ru-RU"/>
        </w:rPr>
        <w:t>)</w:t>
      </w:r>
    </w:p>
    <w:p w14:paraId="633E1FE5" w14:textId="77777777" w:rsidR="00A250D1" w:rsidRDefault="00A250D1" w:rsidP="00A250D1">
      <w:pPr>
        <w:spacing w:after="0" w:line="240" w:lineRule="auto"/>
        <w:jc w:val="both"/>
        <w:rPr>
          <w:rFonts w:ascii="Times New Roman" w:hAnsi="Times New Roman"/>
          <w:sz w:val="24"/>
          <w:szCs w:val="24"/>
        </w:rPr>
      </w:pPr>
    </w:p>
    <w:p w14:paraId="615A7C44" w14:textId="77777777" w:rsidR="004238F6" w:rsidRPr="00FF6378" w:rsidRDefault="004238F6"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2. </w:t>
      </w:r>
      <w:r w:rsidR="00A250D1" w:rsidRPr="00FF6378">
        <w:rPr>
          <w:rFonts w:ascii="Times New Roman" w:hAnsi="Times New Roman"/>
          <w:b/>
          <w:sz w:val="24"/>
          <w:szCs w:val="24"/>
        </w:rPr>
        <w:t>«</w:t>
      </w:r>
      <w:r w:rsidR="00C11C71">
        <w:rPr>
          <w:rFonts w:ascii="Times New Roman" w:hAnsi="Times New Roman"/>
          <w:b/>
          <w:sz w:val="24"/>
          <w:szCs w:val="24"/>
        </w:rPr>
        <w:t>Льготы для малого бизнеса</w:t>
      </w:r>
      <w:r w:rsidR="00A250D1" w:rsidRPr="00FF6378">
        <w:rPr>
          <w:rFonts w:ascii="Times New Roman" w:hAnsi="Times New Roman"/>
          <w:b/>
          <w:sz w:val="24"/>
          <w:szCs w:val="24"/>
        </w:rPr>
        <w:t>»</w:t>
      </w:r>
      <w:r w:rsidR="004B75BF" w:rsidRPr="00FF6378">
        <w:rPr>
          <w:rFonts w:ascii="Times New Roman" w:hAnsi="Times New Roman"/>
          <w:b/>
          <w:sz w:val="24"/>
          <w:szCs w:val="24"/>
        </w:rPr>
        <w:t xml:space="preserve"> (15 баллов)</w:t>
      </w:r>
    </w:p>
    <w:p w14:paraId="214B7062" w14:textId="77777777" w:rsidR="00C11C71" w:rsidRPr="00C11C71" w:rsidRDefault="00C11C71" w:rsidP="00E0726A">
      <w:pPr>
        <w:spacing w:after="0" w:line="240" w:lineRule="auto"/>
        <w:jc w:val="both"/>
        <w:rPr>
          <w:rFonts w:ascii="Times New Roman" w:eastAsiaTheme="minorEastAsia" w:hAnsi="Times New Roman"/>
          <w:sz w:val="24"/>
          <w:szCs w:val="24"/>
        </w:rPr>
      </w:pPr>
      <w:r w:rsidRPr="00C11C71">
        <w:rPr>
          <w:rFonts w:ascii="Times New Roman" w:hAnsi="Times New Roman"/>
          <w:sz w:val="24"/>
          <w:szCs w:val="24"/>
        </w:rPr>
        <w:t xml:space="preserve">Фирма «Альфа» продает товар А на совершенно конкурентном рынке города </w:t>
      </w:r>
      <w:r w:rsidRPr="00C11C71">
        <w:rPr>
          <w:rFonts w:ascii="Times New Roman" w:hAnsi="Times New Roman"/>
          <w:sz w:val="24"/>
          <w:szCs w:val="24"/>
          <w:lang w:val="en-US"/>
        </w:rPr>
        <w:t>N</w:t>
      </w:r>
      <w:r w:rsidRPr="00C11C71">
        <w:rPr>
          <w:rFonts w:ascii="Times New Roman" w:hAnsi="Times New Roman"/>
          <w:sz w:val="24"/>
          <w:szCs w:val="24"/>
        </w:rPr>
        <w:t>. Фирма использует единственный фактор производства — труд. При этом зависимость между количеством нанятых фирмой работников (</w:t>
      </w:r>
      <m:oMath>
        <m:r>
          <w:rPr>
            <w:rFonts w:ascii="Cambria Math" w:eastAsiaTheme="minorEastAsia" w:hAnsi="Cambria Math"/>
            <w:sz w:val="24"/>
            <w:szCs w:val="24"/>
            <w:lang w:val="en-US"/>
          </w:rPr>
          <m:t>L</m:t>
        </m:r>
      </m:oMath>
      <w:r w:rsidRPr="00C11C71">
        <w:rPr>
          <w:rFonts w:ascii="Times New Roman" w:hAnsi="Times New Roman"/>
          <w:sz w:val="24"/>
          <w:szCs w:val="24"/>
        </w:rPr>
        <w:t xml:space="preserve">) </w:t>
      </w:r>
      <w:r w:rsidR="004E7BDA">
        <w:rPr>
          <w:rFonts w:ascii="Times New Roman" w:hAnsi="Times New Roman"/>
          <w:sz w:val="24"/>
          <w:szCs w:val="24"/>
        </w:rPr>
        <w:t xml:space="preserve">и </w:t>
      </w:r>
      <w:r w:rsidRPr="00C11C71">
        <w:rPr>
          <w:rFonts w:ascii="Times New Roman" w:hAnsi="Times New Roman"/>
          <w:sz w:val="24"/>
          <w:szCs w:val="24"/>
        </w:rPr>
        <w:t>количеством тонн продукции, выпускаемых фирмой (</w:t>
      </w:r>
      <m:oMath>
        <m:r>
          <w:rPr>
            <w:rFonts w:ascii="Cambria Math" w:hAnsi="Cambria Math"/>
            <w:sz w:val="24"/>
            <w:szCs w:val="24"/>
          </w:rPr>
          <m:t>q</m:t>
        </m:r>
      </m:oMath>
      <w:r w:rsidRPr="00C11C71">
        <w:rPr>
          <w:rFonts w:ascii="Times New Roman" w:hAnsi="Times New Roman"/>
          <w:sz w:val="24"/>
          <w:szCs w:val="24"/>
        </w:rPr>
        <w:t xml:space="preserve">), имеет вид </w:t>
      </w:r>
      <m:oMath>
        <m:r>
          <w:rPr>
            <w:rFonts w:ascii="Cambria Math" w:hAnsi="Cambria Math"/>
            <w:sz w:val="24"/>
            <w:szCs w:val="24"/>
          </w:rPr>
          <m:t>q=</m:t>
        </m:r>
        <m:rad>
          <m:radPr>
            <m:degHide m:val="1"/>
            <m:ctrlPr>
              <w:rPr>
                <w:rFonts w:ascii="Cambria Math" w:hAnsi="Cambria Math"/>
                <w:i/>
              </w:rPr>
            </m:ctrlPr>
          </m:radPr>
          <m:deg/>
          <m:e>
            <m:r>
              <w:rPr>
                <w:rFonts w:ascii="Cambria Math" w:hAnsi="Cambria Math"/>
                <w:sz w:val="24"/>
                <w:szCs w:val="24"/>
              </w:rPr>
              <m:t>L</m:t>
            </m:r>
          </m:e>
        </m:rad>
      </m:oMath>
      <w:r w:rsidRPr="00C11C71">
        <w:rPr>
          <w:rFonts w:ascii="Times New Roman" w:eastAsiaTheme="minorEastAsia" w:hAnsi="Times New Roman"/>
          <w:sz w:val="24"/>
          <w:szCs w:val="24"/>
        </w:rPr>
        <w:t xml:space="preserve">. Считайте, что </w:t>
      </w:r>
      <m:oMath>
        <m:r>
          <w:rPr>
            <w:rFonts w:ascii="Cambria Math" w:eastAsiaTheme="minorEastAsia" w:hAnsi="Cambria Math"/>
            <w:sz w:val="24"/>
            <w:szCs w:val="24"/>
            <w:lang w:val="en-US"/>
          </w:rPr>
          <m:t>L</m:t>
        </m:r>
      </m:oMath>
      <w:r w:rsidRPr="00C11C71">
        <w:rPr>
          <w:rFonts w:ascii="Times New Roman" w:eastAsiaTheme="minorEastAsia" w:hAnsi="Times New Roman"/>
          <w:sz w:val="24"/>
          <w:szCs w:val="24"/>
        </w:rPr>
        <w:t xml:space="preserve"> не обязательно должно быть целым числом, так как фирма может нанимать работников на неполный рабочий день. Зарплата одного рабо</w:t>
      </w:r>
      <w:proofErr w:type="spellStart"/>
      <w:r w:rsidR="004E7BDA">
        <w:rPr>
          <w:rFonts w:ascii="Times New Roman" w:eastAsiaTheme="minorEastAsia" w:hAnsi="Times New Roman"/>
          <w:sz w:val="24"/>
          <w:szCs w:val="24"/>
        </w:rPr>
        <w:t>тника</w:t>
      </w:r>
      <w:proofErr w:type="spellEnd"/>
      <w:r w:rsidRPr="00C11C71">
        <w:rPr>
          <w:rFonts w:ascii="Times New Roman" w:eastAsiaTheme="minorEastAsia" w:hAnsi="Times New Roman"/>
          <w:sz w:val="24"/>
          <w:szCs w:val="24"/>
        </w:rPr>
        <w:t xml:space="preserve"> постоянна и равна 5 денежным единицам.</w:t>
      </w:r>
    </w:p>
    <w:p w14:paraId="66232848" w14:textId="77777777" w:rsidR="00C11C71" w:rsidRPr="00C11C71" w:rsidRDefault="00C11C71" w:rsidP="00E0726A">
      <w:pPr>
        <w:spacing w:after="0" w:line="240" w:lineRule="auto"/>
        <w:ind w:firstLine="709"/>
        <w:jc w:val="both"/>
        <w:rPr>
          <w:rFonts w:ascii="Times New Roman" w:eastAsiaTheme="minorEastAsia" w:hAnsi="Times New Roman"/>
          <w:sz w:val="24"/>
          <w:szCs w:val="24"/>
        </w:rPr>
      </w:pPr>
      <w:r w:rsidRPr="00C11C71">
        <w:rPr>
          <w:rFonts w:ascii="Times New Roman" w:eastAsiaTheme="minorEastAsia" w:hAnsi="Times New Roman"/>
          <w:sz w:val="24"/>
          <w:szCs w:val="24"/>
        </w:rPr>
        <w:t xml:space="preserve">На рынке товара А действует </w:t>
      </w:r>
      <w:proofErr w:type="spellStart"/>
      <w:r w:rsidRPr="00C11C71">
        <w:rPr>
          <w:rFonts w:ascii="Times New Roman" w:eastAsiaTheme="minorEastAsia" w:hAnsi="Times New Roman"/>
          <w:sz w:val="24"/>
          <w:szCs w:val="24"/>
        </w:rPr>
        <w:t>потоварный</w:t>
      </w:r>
      <w:proofErr w:type="spellEnd"/>
      <w:r w:rsidRPr="00C11C71">
        <w:rPr>
          <w:rFonts w:ascii="Times New Roman" w:eastAsiaTheme="minorEastAsia" w:hAnsi="Times New Roman"/>
          <w:sz w:val="24"/>
          <w:szCs w:val="24"/>
        </w:rPr>
        <w:t xml:space="preserve"> налог в размере 10 денежных единиц за каждую выпускаемую фирмой тонну продукции. Однако в рамках программы поддержки малого бизнеса малые предприятия этим налогом не облагаются. Малым считается предприятие, на котором работают не более </w:t>
      </w:r>
      <w:r w:rsidR="001A49FD">
        <w:rPr>
          <w:rFonts w:ascii="Times New Roman" w:eastAsiaTheme="minorEastAsia" w:hAnsi="Times New Roman"/>
          <w:sz w:val="24"/>
          <w:szCs w:val="24"/>
        </w:rPr>
        <w:t>четырех</w:t>
      </w:r>
      <w:r w:rsidRPr="00C11C71">
        <w:rPr>
          <w:rFonts w:ascii="Times New Roman" w:eastAsiaTheme="minorEastAsia" w:hAnsi="Times New Roman"/>
          <w:sz w:val="24"/>
          <w:szCs w:val="24"/>
        </w:rPr>
        <w:t xml:space="preserve"> работников.</w:t>
      </w:r>
    </w:p>
    <w:p w14:paraId="6DCD3356" w14:textId="77777777" w:rsidR="00C11C71" w:rsidRPr="00C11C71" w:rsidRDefault="00C11C71" w:rsidP="00E0726A">
      <w:pPr>
        <w:spacing w:after="0" w:line="240" w:lineRule="auto"/>
        <w:ind w:firstLine="709"/>
        <w:jc w:val="both"/>
        <w:rPr>
          <w:rFonts w:ascii="Times New Roman" w:eastAsiaTheme="minorEastAsia" w:hAnsi="Times New Roman"/>
          <w:sz w:val="24"/>
          <w:szCs w:val="24"/>
        </w:rPr>
      </w:pPr>
      <w:r w:rsidRPr="00C11C71">
        <w:rPr>
          <w:rFonts w:ascii="Times New Roman" w:eastAsiaTheme="minorEastAsia" w:hAnsi="Times New Roman"/>
          <w:sz w:val="24"/>
          <w:szCs w:val="24"/>
        </w:rPr>
        <w:t>Найдите функцию предложения фирмы «Альфа» и постройте ее график.</w:t>
      </w:r>
    </w:p>
    <w:p w14:paraId="74375AA2" w14:textId="77777777" w:rsidR="00C11C71" w:rsidRPr="00C11C71" w:rsidRDefault="00C11C71" w:rsidP="00E0726A">
      <w:pPr>
        <w:spacing w:after="0" w:line="240" w:lineRule="auto"/>
        <w:ind w:firstLine="709"/>
        <w:jc w:val="both"/>
        <w:rPr>
          <w:rFonts w:ascii="Times New Roman" w:eastAsiaTheme="minorEastAsia" w:hAnsi="Times New Roman"/>
          <w:sz w:val="24"/>
          <w:szCs w:val="24"/>
        </w:rPr>
      </w:pPr>
    </w:p>
    <w:p w14:paraId="07E5DE53" w14:textId="77777777"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3. </w:t>
      </w:r>
      <w:r w:rsidR="00A250D1" w:rsidRPr="00FF6378">
        <w:rPr>
          <w:rFonts w:ascii="Times New Roman" w:hAnsi="Times New Roman"/>
          <w:b/>
          <w:sz w:val="24"/>
          <w:szCs w:val="24"/>
        </w:rPr>
        <w:t>«</w:t>
      </w:r>
      <w:r w:rsidR="000A348D">
        <w:rPr>
          <w:rFonts w:ascii="Times New Roman" w:hAnsi="Times New Roman"/>
          <w:b/>
          <w:sz w:val="24"/>
          <w:szCs w:val="24"/>
        </w:rPr>
        <w:t>Перераспределение доходов</w:t>
      </w:r>
      <w:r w:rsidR="00A250D1" w:rsidRPr="00FF6378">
        <w:rPr>
          <w:rFonts w:ascii="Times New Roman" w:hAnsi="Times New Roman"/>
          <w:b/>
          <w:sz w:val="24"/>
          <w:szCs w:val="24"/>
        </w:rPr>
        <w:t>»</w:t>
      </w:r>
      <w:r w:rsidRPr="00FF6378">
        <w:rPr>
          <w:rFonts w:ascii="Times New Roman" w:hAnsi="Times New Roman"/>
          <w:b/>
          <w:sz w:val="24"/>
          <w:szCs w:val="24"/>
        </w:rPr>
        <w:t xml:space="preserve"> (15 баллов)</w:t>
      </w:r>
    </w:p>
    <w:p w14:paraId="37C8E372" w14:textId="77777777" w:rsidR="000A348D" w:rsidRPr="000A348D" w:rsidRDefault="000A348D" w:rsidP="000A348D">
      <w:pPr>
        <w:spacing w:after="0" w:line="240" w:lineRule="auto"/>
        <w:jc w:val="both"/>
        <w:rPr>
          <w:rFonts w:ascii="Times New Roman" w:eastAsia="MS Mincho" w:hAnsi="Times New Roman"/>
          <w:sz w:val="24"/>
          <w:szCs w:val="24"/>
          <w:lang w:eastAsia="ru-RU"/>
        </w:rPr>
      </w:pPr>
      <w:r w:rsidRPr="000A348D">
        <w:rPr>
          <w:rFonts w:ascii="Times New Roman" w:eastAsia="MS Mincho" w:hAnsi="Times New Roman"/>
          <w:sz w:val="24"/>
          <w:szCs w:val="24"/>
          <w:lang w:eastAsia="ru-RU"/>
        </w:rPr>
        <w:t xml:space="preserve">Предположим, что в некоторой стране </w:t>
      </w:r>
      <w:r w:rsidRPr="000A348D">
        <w:rPr>
          <w:rFonts w:ascii="Times New Roman" w:eastAsia="MS Mincho" w:hAnsi="Times New Roman"/>
          <w:sz w:val="24"/>
          <w:szCs w:val="24"/>
          <w:lang w:val="en-US" w:eastAsia="ru-RU"/>
        </w:rPr>
        <w:t>N</w:t>
      </w:r>
      <w:r w:rsidRPr="000A348D">
        <w:rPr>
          <w:rFonts w:ascii="Times New Roman" w:eastAsia="MS Mincho" w:hAnsi="Times New Roman"/>
          <w:sz w:val="24"/>
          <w:szCs w:val="24"/>
          <w:lang w:eastAsia="ru-RU"/>
        </w:rPr>
        <w:t xml:space="preserve"> проживают три группы населения: бедные, средний класс и богатые. Группы равны по численности жителей, но различаются по уровню дохода: средний класс зарабатывает в два раза больше, чем бедные, а богатые </w:t>
      </w:r>
      <w:r w:rsidRPr="000A348D">
        <w:rPr>
          <w:rFonts w:ascii="Times New Roman" w:eastAsia="MS Mincho" w:hAnsi="Times New Roman"/>
          <w:sz w:val="24"/>
          <w:szCs w:val="24"/>
          <w:lang w:eastAsia="ru-RU"/>
        </w:rPr>
        <w:lastRenderedPageBreak/>
        <w:t xml:space="preserve">зарабатывают в два раза больше, чем средний класс. Внутри групп доходы распределены равномерно. </w:t>
      </w:r>
      <w:r w:rsidR="00BC66CF">
        <w:rPr>
          <w:rFonts w:ascii="Times New Roman" w:eastAsia="MS Mincho" w:hAnsi="Times New Roman"/>
          <w:sz w:val="24"/>
          <w:szCs w:val="24"/>
          <w:lang w:eastAsia="ru-RU"/>
        </w:rPr>
        <w:t>С</w:t>
      </w:r>
      <w:r w:rsidR="00BC66CF" w:rsidRPr="00BC66CF">
        <w:rPr>
          <w:rFonts w:ascii="Times New Roman" w:eastAsia="MS Mincho" w:hAnsi="Times New Roman"/>
          <w:sz w:val="24"/>
          <w:szCs w:val="24"/>
          <w:lang w:eastAsia="ru-RU"/>
        </w:rPr>
        <w:t>овокупный доход всех жителей страны равен Y</w:t>
      </w:r>
      <w:r w:rsidR="00BC66CF">
        <w:rPr>
          <w:rFonts w:ascii="Times New Roman" w:eastAsia="MS Mincho" w:hAnsi="Times New Roman"/>
          <w:sz w:val="24"/>
          <w:szCs w:val="24"/>
          <w:lang w:eastAsia="ru-RU"/>
        </w:rPr>
        <w:t>.</w:t>
      </w:r>
    </w:p>
    <w:p w14:paraId="30CA6DAC" w14:textId="77777777" w:rsidR="000A348D" w:rsidRPr="000A348D" w:rsidRDefault="000A348D" w:rsidP="000A348D">
      <w:pPr>
        <w:spacing w:after="0" w:line="240" w:lineRule="auto"/>
        <w:jc w:val="both"/>
        <w:rPr>
          <w:rFonts w:ascii="Times New Roman" w:eastAsia="MS Mincho" w:hAnsi="Times New Roman"/>
          <w:sz w:val="24"/>
          <w:szCs w:val="24"/>
          <w:lang w:eastAsia="ru-RU"/>
        </w:rPr>
      </w:pPr>
    </w:p>
    <w:p w14:paraId="60DE307B" w14:textId="77777777" w:rsidR="000A348D" w:rsidRPr="002B45E4" w:rsidRDefault="00F17C0A" w:rsidP="00F17C0A">
      <w:pPr>
        <w:spacing w:after="0" w:line="240" w:lineRule="auto"/>
        <w:ind w:left="993" w:hanging="426"/>
        <w:jc w:val="both"/>
        <w:rPr>
          <w:rFonts w:ascii="Times New Roman" w:eastAsia="MS Mincho" w:hAnsi="Times New Roman"/>
          <w:b/>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а)</w:t>
      </w:r>
      <w:r w:rsidR="000A348D" w:rsidRPr="000A348D">
        <w:rPr>
          <w:rFonts w:ascii="Times New Roman" w:eastAsia="MS Mincho" w:hAnsi="Times New Roman"/>
          <w:sz w:val="24"/>
          <w:szCs w:val="24"/>
          <w:lang w:eastAsia="ru-RU"/>
        </w:rPr>
        <w:t xml:space="preserve"> Нарисуйте график кривой Лоренца и рассчитайте индекс Джини.</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(5 баллов)</w:t>
      </w:r>
    </w:p>
    <w:p w14:paraId="46F6C616" w14:textId="77777777" w:rsidR="000A348D" w:rsidRPr="000A348D" w:rsidRDefault="00F17C0A" w:rsidP="00F17C0A">
      <w:pPr>
        <w:spacing w:after="0" w:line="240" w:lineRule="auto"/>
        <w:ind w:left="993" w:hanging="426"/>
        <w:jc w:val="both"/>
        <w:rPr>
          <w:rFonts w:ascii="Times New Roman" w:eastAsia="MS Mincho" w:hAnsi="Times New Roman"/>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б)</w:t>
      </w:r>
      <w:r w:rsidR="000A348D" w:rsidRPr="000A348D">
        <w:rPr>
          <w:rFonts w:ascii="Times New Roman" w:eastAsia="MS Mincho" w:hAnsi="Times New Roman"/>
          <w:sz w:val="24"/>
          <w:szCs w:val="24"/>
          <w:lang w:eastAsia="ru-RU"/>
        </w:rPr>
        <w:t xml:space="preserve"> Какой прогрессивный подоходный налог </w:t>
      </w:r>
      <w:r>
        <w:rPr>
          <w:rFonts w:ascii="Times New Roman" w:eastAsia="MS Mincho" w:hAnsi="Times New Roman"/>
          <w:sz w:val="24"/>
          <w:szCs w:val="24"/>
          <w:lang w:eastAsia="ru-RU"/>
        </w:rPr>
        <w:t>необходимо</w:t>
      </w:r>
      <w:r w:rsidR="000A348D" w:rsidRPr="000A348D">
        <w:rPr>
          <w:rFonts w:ascii="Times New Roman" w:eastAsia="MS Mincho" w:hAnsi="Times New Roman"/>
          <w:sz w:val="24"/>
          <w:szCs w:val="24"/>
          <w:lang w:eastAsia="ru-RU"/>
        </w:rPr>
        <w:t xml:space="preserve"> ввести, чтобы в стране </w:t>
      </w:r>
      <w:r w:rsidR="000A348D" w:rsidRPr="000A348D">
        <w:rPr>
          <w:rFonts w:ascii="Times New Roman" w:eastAsia="MS Mincho" w:hAnsi="Times New Roman"/>
          <w:sz w:val="24"/>
          <w:szCs w:val="24"/>
          <w:lang w:val="en-US" w:eastAsia="ru-RU"/>
        </w:rPr>
        <w:t>N</w:t>
      </w:r>
      <w:r w:rsidR="000A348D" w:rsidRPr="000A348D">
        <w:rPr>
          <w:rFonts w:ascii="Times New Roman" w:eastAsia="MS Mincho" w:hAnsi="Times New Roman"/>
          <w:sz w:val="24"/>
          <w:szCs w:val="24"/>
          <w:lang w:eastAsia="ru-RU"/>
        </w:rPr>
        <w:t xml:space="preserve"> достичь абсолютного равенства</w:t>
      </w:r>
      <w:r w:rsidR="001A49FD">
        <w:rPr>
          <w:rFonts w:ascii="Times New Roman" w:eastAsia="MS Mincho" w:hAnsi="Times New Roman"/>
          <w:sz w:val="24"/>
          <w:szCs w:val="24"/>
          <w:lang w:eastAsia="ru-RU"/>
        </w:rPr>
        <w:t xml:space="preserve"> доходов</w:t>
      </w:r>
      <w:r w:rsidR="000A348D" w:rsidRPr="000A348D">
        <w:rPr>
          <w:rFonts w:ascii="Times New Roman" w:eastAsia="MS Mincho" w:hAnsi="Times New Roman"/>
          <w:sz w:val="24"/>
          <w:szCs w:val="24"/>
          <w:lang w:eastAsia="ru-RU"/>
        </w:rPr>
        <w:t xml:space="preserve">? Найдите величину доходов госбюджета от введения </w:t>
      </w:r>
      <w:r w:rsidR="002B45E4">
        <w:rPr>
          <w:rFonts w:ascii="Times New Roman" w:eastAsia="MS Mincho" w:hAnsi="Times New Roman"/>
          <w:sz w:val="24"/>
          <w:szCs w:val="24"/>
          <w:lang w:eastAsia="ru-RU"/>
        </w:rPr>
        <w:t>данной</w:t>
      </w:r>
      <w:r w:rsidR="000A348D" w:rsidRPr="000A348D">
        <w:rPr>
          <w:rFonts w:ascii="Times New Roman" w:eastAsia="MS Mincho" w:hAnsi="Times New Roman"/>
          <w:sz w:val="24"/>
          <w:szCs w:val="24"/>
          <w:lang w:eastAsia="ru-RU"/>
        </w:rPr>
        <w:t xml:space="preserve"> меры.</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(4 балла)</w:t>
      </w:r>
    </w:p>
    <w:p w14:paraId="041A06F3" w14:textId="77777777" w:rsidR="000A348D" w:rsidRPr="002B45E4" w:rsidRDefault="00F17C0A" w:rsidP="00F17C0A">
      <w:pPr>
        <w:spacing w:after="0" w:line="240" w:lineRule="auto"/>
        <w:ind w:left="993" w:hanging="426"/>
        <w:jc w:val="both"/>
        <w:rPr>
          <w:rFonts w:ascii="Times New Roman" w:eastAsia="MS Mincho" w:hAnsi="Times New Roman"/>
          <w:b/>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в)</w:t>
      </w:r>
      <w:r w:rsidR="000A348D" w:rsidRPr="000A348D">
        <w:rPr>
          <w:rFonts w:ascii="Times New Roman" w:eastAsia="MS Mincho" w:hAnsi="Times New Roman"/>
          <w:sz w:val="24"/>
          <w:szCs w:val="24"/>
          <w:lang w:eastAsia="ru-RU"/>
        </w:rPr>
        <w:t xml:space="preserve"> Известно, что до введения прогрессивного налога богатые работали всё рабочее и свободное время, средний класс – тратили часть досуга на работу, а бедные – работали только положенные по закону 8 часов. Все индивиды рациональны и высоко ценят свой досуг и могут выбирать</w:t>
      </w:r>
      <w:r w:rsidR="000A348D">
        <w:rPr>
          <w:rFonts w:ascii="Times New Roman" w:eastAsia="MS Mincho" w:hAnsi="Times New Roman"/>
          <w:sz w:val="24"/>
          <w:szCs w:val="24"/>
          <w:lang w:eastAsia="ru-RU"/>
        </w:rPr>
        <w:t>,</w:t>
      </w:r>
      <w:r w:rsidR="000A348D" w:rsidRPr="000A348D">
        <w:rPr>
          <w:rFonts w:ascii="Times New Roman" w:eastAsia="MS Mincho" w:hAnsi="Times New Roman"/>
          <w:sz w:val="24"/>
          <w:szCs w:val="24"/>
          <w:lang w:eastAsia="ru-RU"/>
        </w:rPr>
        <w:t xml:space="preserve"> сколько времени они будут работать. Что произойдёт после введения прогрессивного подоходного налога и как изменятся доходы государства?</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(3 балла)</w:t>
      </w:r>
    </w:p>
    <w:p w14:paraId="75893A4B" w14:textId="77777777" w:rsidR="001A49FD" w:rsidRPr="002B45E4" w:rsidRDefault="00F17C0A" w:rsidP="00F17C0A">
      <w:pPr>
        <w:spacing w:after="0" w:line="240" w:lineRule="auto"/>
        <w:ind w:left="993" w:hanging="426"/>
        <w:jc w:val="both"/>
        <w:rPr>
          <w:rFonts w:ascii="Times New Roman" w:eastAsia="MS Mincho" w:hAnsi="Times New Roman"/>
          <w:b/>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г)</w:t>
      </w:r>
      <w:r w:rsidR="000A348D" w:rsidRPr="000A348D">
        <w:rPr>
          <w:rFonts w:ascii="Times New Roman" w:eastAsia="MS Mincho" w:hAnsi="Times New Roman"/>
          <w:sz w:val="24"/>
          <w:szCs w:val="24"/>
          <w:lang w:eastAsia="ru-RU"/>
        </w:rPr>
        <w:t xml:space="preserve"> В Министерстве финансов подсчитали, что при введении прогрессивного налога </w:t>
      </w:r>
      <w:r w:rsidR="000A348D" w:rsidRPr="000A348D">
        <w:rPr>
          <w:rFonts w:ascii="Times New Roman" w:eastAsia="MS Mincho" w:hAnsi="Times New Roman"/>
          <w:b/>
          <w:i/>
          <w:sz w:val="24"/>
          <w:szCs w:val="24"/>
          <w:lang w:val="en-US" w:eastAsia="ru-RU"/>
        </w:rPr>
        <w:t>t</w:t>
      </w:r>
      <w:r w:rsidR="000A348D" w:rsidRPr="000A348D">
        <w:rPr>
          <w:rFonts w:ascii="Times New Roman" w:eastAsia="MS Mincho" w:hAnsi="Times New Roman"/>
          <w:b/>
          <w:i/>
          <w:sz w:val="24"/>
          <w:szCs w:val="24"/>
          <w:lang w:eastAsia="ru-RU"/>
        </w:rPr>
        <w:t xml:space="preserve"> </w:t>
      </w:r>
      <w:r w:rsidR="000A348D" w:rsidRPr="000A348D">
        <w:rPr>
          <w:rFonts w:ascii="Times New Roman" w:eastAsia="MS Mincho" w:hAnsi="Times New Roman"/>
          <w:sz w:val="24"/>
          <w:szCs w:val="24"/>
          <w:lang w:eastAsia="ru-RU"/>
        </w:rPr>
        <w:t>(</w:t>
      </w:r>
      <w:r w:rsidR="000A348D">
        <w:rPr>
          <w:rFonts w:ascii="Times New Roman" w:eastAsia="MS Mincho" w:hAnsi="Times New Roman"/>
          <w:sz w:val="24"/>
          <w:szCs w:val="24"/>
          <w:lang w:eastAsia="ru-RU"/>
        </w:rPr>
        <w:t xml:space="preserve">величина </w:t>
      </w:r>
      <w:r w:rsidR="000A348D" w:rsidRPr="000A348D">
        <w:rPr>
          <w:rFonts w:ascii="Times New Roman" w:eastAsia="MS Mincho" w:hAnsi="Times New Roman"/>
          <w:sz w:val="24"/>
          <w:szCs w:val="24"/>
          <w:lang w:eastAsia="ru-RU"/>
        </w:rPr>
        <w:t>задана в долях</w:t>
      </w:r>
      <w:r w:rsidR="009E1FD9">
        <w:rPr>
          <w:rFonts w:ascii="Times New Roman" w:eastAsia="MS Mincho" w:hAnsi="Times New Roman"/>
          <w:sz w:val="24"/>
          <w:szCs w:val="24"/>
          <w:lang w:eastAsia="ru-RU"/>
        </w:rPr>
        <w:t xml:space="preserve"> от дохода</w:t>
      </w:r>
      <w:r w:rsidR="000A348D" w:rsidRPr="000A348D">
        <w:rPr>
          <w:rFonts w:ascii="Times New Roman" w:eastAsia="MS Mincho" w:hAnsi="Times New Roman"/>
          <w:sz w:val="24"/>
          <w:szCs w:val="24"/>
          <w:lang w:eastAsia="ru-RU"/>
        </w:rPr>
        <w:t xml:space="preserve">), доля жителей, желающих перейти в более низкую социальную группу, составит </w:t>
      </w:r>
      <w:r w:rsidR="000A348D" w:rsidRPr="000A348D">
        <w:rPr>
          <w:rFonts w:ascii="Times New Roman" w:eastAsia="MS Mincho" w:hAnsi="Times New Roman"/>
          <w:b/>
          <w:i/>
          <w:sz w:val="24"/>
          <w:szCs w:val="24"/>
          <w:lang w:eastAsia="ru-RU"/>
        </w:rPr>
        <w:t>2</w:t>
      </w:r>
      <w:r w:rsidR="000A348D" w:rsidRPr="000A348D">
        <w:rPr>
          <w:rFonts w:ascii="Times New Roman" w:eastAsia="MS Mincho" w:hAnsi="Times New Roman"/>
          <w:b/>
          <w:i/>
          <w:sz w:val="24"/>
          <w:szCs w:val="24"/>
          <w:lang w:val="en-US" w:eastAsia="ru-RU"/>
        </w:rPr>
        <w:t>t</w:t>
      </w:r>
      <w:r w:rsidR="000A348D" w:rsidRPr="000A348D">
        <w:rPr>
          <w:rFonts w:ascii="Times New Roman" w:eastAsia="MS Mincho" w:hAnsi="Times New Roman"/>
          <w:sz w:val="24"/>
          <w:szCs w:val="24"/>
          <w:lang w:eastAsia="ru-RU"/>
        </w:rPr>
        <w:t xml:space="preserve">. Найдите такую ставку </w:t>
      </w:r>
      <w:r w:rsidR="000A348D" w:rsidRPr="000A348D">
        <w:rPr>
          <w:rFonts w:ascii="Times New Roman" w:eastAsia="MS Mincho" w:hAnsi="Times New Roman"/>
          <w:b/>
          <w:i/>
          <w:sz w:val="24"/>
          <w:szCs w:val="24"/>
          <w:lang w:val="en-US" w:eastAsia="ru-RU"/>
        </w:rPr>
        <w:t>t</w:t>
      </w:r>
      <w:r w:rsidR="000A348D" w:rsidRPr="000A348D">
        <w:rPr>
          <w:rFonts w:ascii="Times New Roman" w:eastAsia="MS Mincho" w:hAnsi="Times New Roman"/>
          <w:sz w:val="24"/>
          <w:szCs w:val="24"/>
          <w:lang w:eastAsia="ru-RU"/>
        </w:rPr>
        <w:t>, при которой налоговые поступления будут максимальными</w:t>
      </w:r>
      <w:r w:rsidR="001A49FD" w:rsidRPr="001A49FD">
        <w:rPr>
          <w:rFonts w:ascii="Times New Roman" w:eastAsia="MS Mincho" w:hAnsi="Times New Roman"/>
          <w:sz w:val="24"/>
          <w:szCs w:val="24"/>
          <w:lang w:eastAsia="ru-RU"/>
        </w:rPr>
        <w:t xml:space="preserve"> и в стране </w:t>
      </w:r>
      <w:r w:rsidR="001A49FD" w:rsidRPr="001A49FD">
        <w:rPr>
          <w:rFonts w:ascii="Times New Roman" w:eastAsia="MS Mincho" w:hAnsi="Times New Roman"/>
          <w:sz w:val="24"/>
          <w:szCs w:val="24"/>
          <w:lang w:val="en-US" w:eastAsia="ru-RU"/>
        </w:rPr>
        <w:t>N</w:t>
      </w:r>
      <w:r w:rsidR="001A49FD" w:rsidRPr="001A49FD">
        <w:rPr>
          <w:rFonts w:ascii="Times New Roman" w:eastAsia="MS Mincho" w:hAnsi="Times New Roman"/>
          <w:sz w:val="24"/>
          <w:szCs w:val="24"/>
          <w:lang w:eastAsia="ru-RU"/>
        </w:rPr>
        <w:t xml:space="preserve"> будет достигнуто абсолютное равенство доходов.</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(3 балла)</w:t>
      </w:r>
    </w:p>
    <w:p w14:paraId="2C8E3AEB" w14:textId="77777777" w:rsidR="001A49FD" w:rsidRPr="001A49FD" w:rsidRDefault="001A49FD" w:rsidP="001A49FD">
      <w:pPr>
        <w:spacing w:after="0" w:line="240" w:lineRule="auto"/>
        <w:jc w:val="both"/>
        <w:rPr>
          <w:rFonts w:ascii="Times New Roman" w:eastAsia="MS Mincho" w:hAnsi="Times New Roman"/>
          <w:sz w:val="24"/>
          <w:szCs w:val="24"/>
          <w:lang w:eastAsia="ru-RU"/>
        </w:rPr>
      </w:pPr>
    </w:p>
    <w:p w14:paraId="66D6EDC1" w14:textId="77777777" w:rsidR="00A250D1" w:rsidRPr="00FF6378" w:rsidRDefault="00A250D1" w:rsidP="00A250D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Задача 4. «</w:t>
      </w:r>
      <w:r w:rsidR="00132100">
        <w:rPr>
          <w:rFonts w:ascii="Times New Roman" w:eastAsia="MS Mincho" w:hAnsi="Times New Roman"/>
          <w:b/>
          <w:sz w:val="24"/>
          <w:szCs w:val="24"/>
          <w:lang w:eastAsia="ru-RU"/>
        </w:rPr>
        <w:t>Рынок такси</w:t>
      </w:r>
      <w:r w:rsidRPr="00FF6378">
        <w:rPr>
          <w:rFonts w:ascii="Times New Roman" w:eastAsia="MS Mincho" w:hAnsi="Times New Roman"/>
          <w:b/>
          <w:sz w:val="24"/>
          <w:szCs w:val="24"/>
          <w:lang w:eastAsia="ru-RU"/>
        </w:rPr>
        <w:t>» (15 баллов)</w:t>
      </w:r>
    </w:p>
    <w:p w14:paraId="5E6BF175" w14:textId="77777777" w:rsidR="00A250D1" w:rsidRDefault="0066129D" w:rsidP="00A250D1">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Предположим, что на рынке такси средние и предельн</w:t>
      </w:r>
      <w:r w:rsidR="00383CA5">
        <w:rPr>
          <w:rFonts w:ascii="Times New Roman" w:eastAsia="MS Mincho" w:hAnsi="Times New Roman"/>
          <w:sz w:val="24"/>
          <w:szCs w:val="24"/>
          <w:lang w:eastAsia="ru-RU"/>
        </w:rPr>
        <w:t xml:space="preserve">ые издержки </w:t>
      </w:r>
      <w:r w:rsidR="00060E15">
        <w:rPr>
          <w:rFonts w:ascii="Times New Roman" w:eastAsia="MS Mincho" w:hAnsi="Times New Roman"/>
          <w:sz w:val="24"/>
          <w:szCs w:val="24"/>
          <w:lang w:eastAsia="ru-RU"/>
        </w:rPr>
        <w:t xml:space="preserve">любого таксопарка </w:t>
      </w:r>
      <w:r w:rsidR="00383CA5">
        <w:rPr>
          <w:rFonts w:ascii="Times New Roman" w:eastAsia="MS Mincho" w:hAnsi="Times New Roman"/>
          <w:sz w:val="24"/>
          <w:szCs w:val="24"/>
          <w:lang w:eastAsia="ru-RU"/>
        </w:rPr>
        <w:t>постоянны и равны 2</w:t>
      </w:r>
      <w:r>
        <w:rPr>
          <w:rFonts w:ascii="Times New Roman" w:eastAsia="MS Mincho" w:hAnsi="Times New Roman"/>
          <w:sz w:val="24"/>
          <w:szCs w:val="24"/>
          <w:lang w:eastAsia="ru-RU"/>
        </w:rPr>
        <w:t xml:space="preserve"> д</w:t>
      </w:r>
      <w:r w:rsidR="00060E15">
        <w:rPr>
          <w:rFonts w:ascii="Times New Roman" w:eastAsia="MS Mincho" w:hAnsi="Times New Roman"/>
          <w:sz w:val="24"/>
          <w:szCs w:val="24"/>
          <w:lang w:eastAsia="ru-RU"/>
        </w:rPr>
        <w:t>енежны</w:t>
      </w:r>
      <w:r w:rsidR="003F680B">
        <w:rPr>
          <w:rFonts w:ascii="Times New Roman" w:eastAsia="MS Mincho" w:hAnsi="Times New Roman"/>
          <w:sz w:val="24"/>
          <w:szCs w:val="24"/>
          <w:lang w:eastAsia="ru-RU"/>
        </w:rPr>
        <w:t>м</w:t>
      </w:r>
      <w:r w:rsidR="00060E1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е</w:t>
      </w:r>
      <w:r w:rsidR="00060E15">
        <w:rPr>
          <w:rFonts w:ascii="Times New Roman" w:eastAsia="MS Mincho" w:hAnsi="Times New Roman"/>
          <w:sz w:val="24"/>
          <w:szCs w:val="24"/>
          <w:lang w:eastAsia="ru-RU"/>
        </w:rPr>
        <w:t>диниц</w:t>
      </w:r>
      <w:r w:rsidR="003F680B">
        <w:rPr>
          <w:rFonts w:ascii="Times New Roman" w:eastAsia="MS Mincho" w:hAnsi="Times New Roman"/>
          <w:sz w:val="24"/>
          <w:szCs w:val="24"/>
          <w:lang w:eastAsia="ru-RU"/>
        </w:rPr>
        <w:t>ам</w:t>
      </w:r>
      <w:r w:rsidR="00060E15">
        <w:rPr>
          <w:rFonts w:ascii="Times New Roman" w:eastAsia="MS Mincho" w:hAnsi="Times New Roman"/>
          <w:sz w:val="24"/>
          <w:szCs w:val="24"/>
          <w:lang w:eastAsia="ru-RU"/>
        </w:rPr>
        <w:t xml:space="preserve"> (</w:t>
      </w:r>
      <w:proofErr w:type="spellStart"/>
      <w:r w:rsidR="00060E15">
        <w:rPr>
          <w:rFonts w:ascii="Times New Roman" w:eastAsia="MS Mincho" w:hAnsi="Times New Roman"/>
          <w:sz w:val="24"/>
          <w:szCs w:val="24"/>
          <w:lang w:eastAsia="ru-RU"/>
        </w:rPr>
        <w:t>д.е</w:t>
      </w:r>
      <w:proofErr w:type="spellEnd"/>
      <w:r w:rsidR="00060E1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за </w:t>
      </w:r>
      <w:r w:rsidR="00060E15">
        <w:rPr>
          <w:rFonts w:ascii="Times New Roman" w:eastAsia="MS Mincho" w:hAnsi="Times New Roman"/>
          <w:sz w:val="24"/>
          <w:szCs w:val="24"/>
          <w:lang w:eastAsia="ru-RU"/>
        </w:rPr>
        <w:t xml:space="preserve">тыс. </w:t>
      </w:r>
      <w:r>
        <w:rPr>
          <w:rFonts w:ascii="Times New Roman" w:eastAsia="MS Mincho" w:hAnsi="Times New Roman"/>
          <w:sz w:val="24"/>
          <w:szCs w:val="24"/>
          <w:lang w:eastAsia="ru-RU"/>
        </w:rPr>
        <w:t>км. Кривая спроса на услуги такси</w:t>
      </w:r>
      <w:r w:rsidR="003F680B">
        <w:rPr>
          <w:rFonts w:ascii="Times New Roman" w:eastAsia="MS Mincho" w:hAnsi="Times New Roman"/>
          <w:sz w:val="24"/>
          <w:szCs w:val="24"/>
          <w:lang w:eastAsia="ru-RU"/>
        </w:rPr>
        <w:t xml:space="preserve"> в небольшом городе</w:t>
      </w:r>
      <w:r>
        <w:rPr>
          <w:rFonts w:ascii="Times New Roman" w:eastAsia="MS Mincho" w:hAnsi="Times New Roman"/>
          <w:sz w:val="24"/>
          <w:szCs w:val="24"/>
          <w:lang w:eastAsia="ru-RU"/>
        </w:rPr>
        <w:t xml:space="preserve"> задана уравнением </w:t>
      </w:r>
      <w:r>
        <w:rPr>
          <w:rFonts w:ascii="Times New Roman" w:eastAsia="MS Mincho" w:hAnsi="Times New Roman"/>
          <w:sz w:val="24"/>
          <w:szCs w:val="24"/>
          <w:lang w:val="en-US" w:eastAsia="ru-RU"/>
        </w:rPr>
        <w:t>p</w:t>
      </w:r>
      <w:r w:rsidRPr="0066129D">
        <w:rPr>
          <w:rFonts w:ascii="Times New Roman" w:eastAsia="MS Mincho" w:hAnsi="Times New Roman"/>
          <w:sz w:val="24"/>
          <w:szCs w:val="24"/>
          <w:lang w:eastAsia="ru-RU"/>
        </w:rPr>
        <w:t>=</w:t>
      </w:r>
      <w:r w:rsidR="00383CA5">
        <w:rPr>
          <w:rFonts w:ascii="Times New Roman" w:eastAsia="MS Mincho" w:hAnsi="Times New Roman"/>
          <w:sz w:val="24"/>
          <w:szCs w:val="24"/>
          <w:lang w:eastAsia="ru-RU"/>
        </w:rPr>
        <w:t>21-0,00</w:t>
      </w:r>
      <w:r w:rsidRPr="0066129D">
        <w:rPr>
          <w:rFonts w:ascii="Times New Roman" w:eastAsia="MS Mincho" w:hAnsi="Times New Roman"/>
          <w:sz w:val="24"/>
          <w:szCs w:val="24"/>
          <w:lang w:eastAsia="ru-RU"/>
        </w:rPr>
        <w:t>1</w:t>
      </w:r>
      <w:r>
        <w:rPr>
          <w:rFonts w:ascii="Times New Roman" w:eastAsia="MS Mincho" w:hAnsi="Times New Roman"/>
          <w:sz w:val="24"/>
          <w:szCs w:val="24"/>
          <w:lang w:val="en-US" w:eastAsia="ru-RU"/>
        </w:rPr>
        <w:t>Q</w:t>
      </w:r>
      <w:r w:rsidRPr="0066129D">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где </w:t>
      </w:r>
      <w:r>
        <w:rPr>
          <w:rFonts w:ascii="Times New Roman" w:eastAsia="MS Mincho" w:hAnsi="Times New Roman"/>
          <w:sz w:val="24"/>
          <w:szCs w:val="24"/>
          <w:lang w:val="en-US" w:eastAsia="ru-RU"/>
        </w:rPr>
        <w:t>p</w:t>
      </w:r>
      <w:r>
        <w:rPr>
          <w:rFonts w:ascii="Times New Roman" w:eastAsia="MS Mincho" w:hAnsi="Times New Roman"/>
          <w:sz w:val="24"/>
          <w:szCs w:val="24"/>
          <w:lang w:eastAsia="ru-RU"/>
        </w:rPr>
        <w:t xml:space="preserve"> – тариф за 1 </w:t>
      </w:r>
      <w:r w:rsidR="003F680B">
        <w:rPr>
          <w:rFonts w:ascii="Times New Roman" w:eastAsia="MS Mincho" w:hAnsi="Times New Roman"/>
          <w:sz w:val="24"/>
          <w:szCs w:val="24"/>
          <w:lang w:eastAsia="ru-RU"/>
        </w:rPr>
        <w:t xml:space="preserve">тыс. км </w:t>
      </w:r>
      <w:r>
        <w:rPr>
          <w:rFonts w:ascii="Times New Roman" w:eastAsia="MS Mincho" w:hAnsi="Times New Roman"/>
          <w:sz w:val="24"/>
          <w:szCs w:val="24"/>
          <w:lang w:eastAsia="ru-RU"/>
        </w:rPr>
        <w:t>поездки,</w:t>
      </w:r>
      <w:r w:rsidRPr="0066129D">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Q</w:t>
      </w:r>
      <w:r>
        <w:rPr>
          <w:rFonts w:ascii="Times New Roman" w:eastAsia="MS Mincho" w:hAnsi="Times New Roman"/>
          <w:sz w:val="24"/>
          <w:szCs w:val="24"/>
          <w:lang w:eastAsia="ru-RU"/>
        </w:rPr>
        <w:t xml:space="preserve"> – количество </w:t>
      </w:r>
      <w:r w:rsidR="003F680B">
        <w:rPr>
          <w:rFonts w:ascii="Times New Roman" w:eastAsia="MS Mincho" w:hAnsi="Times New Roman"/>
          <w:sz w:val="24"/>
          <w:szCs w:val="24"/>
          <w:lang w:eastAsia="ru-RU"/>
        </w:rPr>
        <w:t xml:space="preserve">тыс. </w:t>
      </w:r>
      <w:r>
        <w:rPr>
          <w:rFonts w:ascii="Times New Roman" w:eastAsia="MS Mincho" w:hAnsi="Times New Roman"/>
          <w:sz w:val="24"/>
          <w:szCs w:val="24"/>
          <w:lang w:eastAsia="ru-RU"/>
        </w:rPr>
        <w:t>км в год.</w:t>
      </w:r>
    </w:p>
    <w:p w14:paraId="6E1B085E" w14:textId="77777777" w:rsidR="0066129D" w:rsidRPr="007E3A19" w:rsidRDefault="002B45E4" w:rsidP="002B45E4">
      <w:pPr>
        <w:pStyle w:val="a3"/>
        <w:spacing w:after="0" w:line="240" w:lineRule="auto"/>
        <w:ind w:left="993" w:hanging="426"/>
        <w:jc w:val="both"/>
        <w:rPr>
          <w:rFonts w:ascii="Times New Roman" w:eastAsia="MS Mincho" w:hAnsi="Times New Roman"/>
          <w:b/>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а) </w:t>
      </w:r>
      <w:r w:rsidR="0066129D">
        <w:rPr>
          <w:rFonts w:ascii="Times New Roman" w:eastAsia="MS Mincho" w:hAnsi="Times New Roman"/>
          <w:sz w:val="24"/>
          <w:szCs w:val="24"/>
          <w:lang w:eastAsia="ru-RU"/>
        </w:rPr>
        <w:t>Если рынок функционирует в условиях совершенной конкуренции и производственные мощности каждого таксопарка</w:t>
      </w:r>
      <w:r w:rsidR="003C25C6">
        <w:rPr>
          <w:rFonts w:ascii="Times New Roman" w:eastAsia="MS Mincho" w:hAnsi="Times New Roman"/>
          <w:sz w:val="24"/>
          <w:szCs w:val="24"/>
          <w:lang w:eastAsia="ru-RU"/>
        </w:rPr>
        <w:t xml:space="preserve"> составляют 1000</w:t>
      </w:r>
      <w:r w:rsidR="0066129D">
        <w:rPr>
          <w:rFonts w:ascii="Times New Roman" w:eastAsia="MS Mincho" w:hAnsi="Times New Roman"/>
          <w:sz w:val="24"/>
          <w:szCs w:val="24"/>
          <w:lang w:eastAsia="ru-RU"/>
        </w:rPr>
        <w:t xml:space="preserve"> </w:t>
      </w:r>
      <w:r w:rsidR="003F680B">
        <w:rPr>
          <w:rFonts w:ascii="Times New Roman" w:eastAsia="MS Mincho" w:hAnsi="Times New Roman"/>
          <w:sz w:val="24"/>
          <w:szCs w:val="24"/>
          <w:lang w:eastAsia="ru-RU"/>
        </w:rPr>
        <w:t xml:space="preserve">тыс. </w:t>
      </w:r>
      <w:r w:rsidR="0066129D">
        <w:rPr>
          <w:rFonts w:ascii="Times New Roman" w:eastAsia="MS Mincho" w:hAnsi="Times New Roman"/>
          <w:sz w:val="24"/>
          <w:szCs w:val="24"/>
          <w:lang w:eastAsia="ru-RU"/>
        </w:rPr>
        <w:t xml:space="preserve">км в год, сколько </w:t>
      </w:r>
      <w:r w:rsidR="00D613A4">
        <w:rPr>
          <w:rFonts w:ascii="Times New Roman" w:eastAsia="MS Mincho" w:hAnsi="Times New Roman"/>
          <w:sz w:val="24"/>
          <w:szCs w:val="24"/>
          <w:lang w:eastAsia="ru-RU"/>
        </w:rPr>
        <w:t>фирм</w:t>
      </w:r>
      <w:r w:rsidR="0066129D">
        <w:rPr>
          <w:rFonts w:ascii="Times New Roman" w:eastAsia="MS Mincho" w:hAnsi="Times New Roman"/>
          <w:sz w:val="24"/>
          <w:szCs w:val="24"/>
          <w:lang w:eastAsia="ru-RU"/>
        </w:rPr>
        <w:t xml:space="preserve"> будет осуществлять перевозки в равновеси</w:t>
      </w:r>
      <w:r w:rsidR="007E3A19">
        <w:rPr>
          <w:rFonts w:ascii="Times New Roman" w:eastAsia="MS Mincho" w:hAnsi="Times New Roman"/>
          <w:sz w:val="24"/>
          <w:szCs w:val="24"/>
          <w:lang w:eastAsia="ru-RU"/>
        </w:rPr>
        <w:t>и</w:t>
      </w:r>
      <w:r w:rsidR="0066129D">
        <w:rPr>
          <w:rFonts w:ascii="Times New Roman" w:eastAsia="MS Mincho" w:hAnsi="Times New Roman"/>
          <w:sz w:val="24"/>
          <w:szCs w:val="24"/>
          <w:lang w:eastAsia="ru-RU"/>
        </w:rPr>
        <w:t xml:space="preserve"> и по какому тарифу?</w:t>
      </w:r>
      <w:r w:rsidR="007E3A19">
        <w:rPr>
          <w:rFonts w:ascii="Times New Roman" w:eastAsia="MS Mincho" w:hAnsi="Times New Roman"/>
          <w:sz w:val="24"/>
          <w:szCs w:val="24"/>
          <w:lang w:eastAsia="ru-RU"/>
        </w:rPr>
        <w:t xml:space="preserve"> </w:t>
      </w:r>
      <w:r w:rsidR="007E3A19" w:rsidRPr="007E3A19">
        <w:rPr>
          <w:rFonts w:ascii="Times New Roman" w:eastAsia="MS Mincho" w:hAnsi="Times New Roman"/>
          <w:b/>
          <w:sz w:val="24"/>
          <w:szCs w:val="24"/>
          <w:lang w:eastAsia="ru-RU"/>
        </w:rPr>
        <w:t>(3 балла)</w:t>
      </w:r>
    </w:p>
    <w:p w14:paraId="1E1CE973" w14:textId="77777777" w:rsidR="003F680B"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б) </w:t>
      </w:r>
      <w:r w:rsidR="0066129D">
        <w:rPr>
          <w:rFonts w:ascii="Times New Roman" w:eastAsia="MS Mincho" w:hAnsi="Times New Roman"/>
          <w:sz w:val="24"/>
          <w:szCs w:val="24"/>
          <w:lang w:eastAsia="ru-RU"/>
        </w:rPr>
        <w:t xml:space="preserve">Государство решило ограничить количество </w:t>
      </w:r>
      <w:r w:rsidR="00D613A4">
        <w:rPr>
          <w:rFonts w:ascii="Times New Roman" w:eastAsia="MS Mincho" w:hAnsi="Times New Roman"/>
          <w:sz w:val="24"/>
          <w:szCs w:val="24"/>
          <w:lang w:eastAsia="ru-RU"/>
        </w:rPr>
        <w:t>фирм на рынке услуг такси</w:t>
      </w:r>
      <w:r w:rsidR="0066129D">
        <w:rPr>
          <w:rFonts w:ascii="Times New Roman" w:eastAsia="MS Mincho" w:hAnsi="Times New Roman"/>
          <w:sz w:val="24"/>
          <w:szCs w:val="24"/>
          <w:lang w:eastAsia="ru-RU"/>
        </w:rPr>
        <w:t xml:space="preserve">. Государство </w:t>
      </w:r>
      <w:r w:rsidR="00BC66CF">
        <w:rPr>
          <w:rFonts w:ascii="Times New Roman" w:eastAsia="MS Mincho" w:hAnsi="Times New Roman"/>
          <w:sz w:val="24"/>
          <w:szCs w:val="24"/>
          <w:lang w:eastAsia="ru-RU"/>
        </w:rPr>
        <w:t>выдает лицензии</w:t>
      </w:r>
      <w:r w:rsidR="0066129D">
        <w:rPr>
          <w:rFonts w:ascii="Times New Roman" w:eastAsia="MS Mincho" w:hAnsi="Times New Roman"/>
          <w:sz w:val="24"/>
          <w:szCs w:val="24"/>
          <w:lang w:eastAsia="ru-RU"/>
        </w:rPr>
        <w:t xml:space="preserve"> на осуществление перевозок</w:t>
      </w:r>
      <w:r w:rsidR="00BC66CF">
        <w:rPr>
          <w:rFonts w:ascii="Times New Roman" w:eastAsia="MS Mincho" w:hAnsi="Times New Roman"/>
          <w:sz w:val="24"/>
          <w:szCs w:val="24"/>
          <w:lang w:eastAsia="ru-RU"/>
        </w:rPr>
        <w:t xml:space="preserve"> только 15 фирмам</w:t>
      </w:r>
      <w:r w:rsidR="0066129D">
        <w:rPr>
          <w:rFonts w:ascii="Times New Roman" w:eastAsia="MS Mincho" w:hAnsi="Times New Roman"/>
          <w:sz w:val="24"/>
          <w:szCs w:val="24"/>
          <w:lang w:eastAsia="ru-RU"/>
        </w:rPr>
        <w:t>. Каким теперь будет тариф на рынке и какую прибыль получат участники рынка?</w:t>
      </w:r>
      <w:r w:rsidR="007E3A19" w:rsidRPr="007E3A19">
        <w:rPr>
          <w:rFonts w:ascii="Times New Roman" w:eastAsia="MS Mincho" w:hAnsi="Times New Roman"/>
          <w:b/>
          <w:sz w:val="24"/>
          <w:szCs w:val="24"/>
          <w:lang w:eastAsia="ru-RU"/>
        </w:rPr>
        <w:t xml:space="preserve"> (3 балла)</w:t>
      </w:r>
    </w:p>
    <w:p w14:paraId="56349873" w14:textId="77777777" w:rsidR="003F680B"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в) </w:t>
      </w:r>
      <w:r w:rsidR="00D613A4">
        <w:rPr>
          <w:rFonts w:ascii="Times New Roman" w:eastAsia="MS Mincho" w:hAnsi="Times New Roman"/>
          <w:sz w:val="24"/>
          <w:szCs w:val="24"/>
          <w:lang w:eastAsia="ru-RU"/>
        </w:rPr>
        <w:t xml:space="preserve">Если фирмы могут продать свое право на перевозки </w:t>
      </w:r>
      <w:r w:rsidR="00245980">
        <w:rPr>
          <w:rFonts w:ascii="Times New Roman" w:eastAsia="MS Mincho" w:hAnsi="Times New Roman"/>
          <w:sz w:val="24"/>
          <w:szCs w:val="24"/>
          <w:lang w:eastAsia="ru-RU"/>
        </w:rPr>
        <w:t xml:space="preserve">другим фирмам, </w:t>
      </w:r>
      <w:r w:rsidR="00D613A4">
        <w:rPr>
          <w:rFonts w:ascii="Times New Roman" w:eastAsia="MS Mincho" w:hAnsi="Times New Roman"/>
          <w:sz w:val="24"/>
          <w:szCs w:val="24"/>
          <w:lang w:eastAsia="ru-RU"/>
        </w:rPr>
        <w:t xml:space="preserve">и </w:t>
      </w:r>
      <w:r w:rsidR="003C25C6">
        <w:rPr>
          <w:rFonts w:ascii="Times New Roman" w:eastAsia="MS Mincho" w:hAnsi="Times New Roman"/>
          <w:sz w:val="24"/>
          <w:szCs w:val="24"/>
          <w:lang w:eastAsia="ru-RU"/>
        </w:rPr>
        <w:t>процентная ставка в банке</w:t>
      </w:r>
      <w:r w:rsidR="00383CA5">
        <w:rPr>
          <w:rFonts w:ascii="Times New Roman" w:eastAsia="MS Mincho" w:hAnsi="Times New Roman"/>
          <w:sz w:val="24"/>
          <w:szCs w:val="24"/>
          <w:lang w:eastAsia="ru-RU"/>
        </w:rPr>
        <w:t xml:space="preserve"> составляет 10</w:t>
      </w:r>
      <w:r w:rsidR="00D613A4">
        <w:rPr>
          <w:rFonts w:ascii="Times New Roman" w:eastAsia="MS Mincho" w:hAnsi="Times New Roman"/>
          <w:sz w:val="24"/>
          <w:szCs w:val="24"/>
          <w:lang w:eastAsia="ru-RU"/>
        </w:rPr>
        <w:t xml:space="preserve">% в год, </w:t>
      </w:r>
      <w:r w:rsidR="000C3A07">
        <w:rPr>
          <w:rFonts w:ascii="Times New Roman" w:eastAsia="MS Mincho" w:hAnsi="Times New Roman"/>
          <w:sz w:val="24"/>
          <w:szCs w:val="24"/>
          <w:lang w:eastAsia="ru-RU"/>
        </w:rPr>
        <w:t>то по какой цене стоит продать лицензию</w:t>
      </w:r>
      <w:r w:rsidR="003F680B">
        <w:rPr>
          <w:rFonts w:ascii="Times New Roman" w:eastAsia="MS Mincho" w:hAnsi="Times New Roman"/>
          <w:sz w:val="24"/>
          <w:szCs w:val="24"/>
          <w:lang w:eastAsia="ru-RU"/>
        </w:rPr>
        <w:t xml:space="preserve"> в случае выдачи государством лицензии на неограниченный срок</w:t>
      </w:r>
      <w:r w:rsidR="00D613A4">
        <w:rPr>
          <w:rFonts w:ascii="Times New Roman" w:eastAsia="MS Mincho" w:hAnsi="Times New Roman"/>
          <w:sz w:val="24"/>
          <w:szCs w:val="24"/>
          <w:lang w:eastAsia="ru-RU"/>
        </w:rPr>
        <w:t>? Получат ли фирмы, купившие лицензию на рынке, положительную экономическую прибыль?</w:t>
      </w:r>
      <w:r w:rsidR="007E3A19" w:rsidRPr="007E3A19">
        <w:rPr>
          <w:rFonts w:ascii="Times New Roman" w:eastAsia="MS Mincho" w:hAnsi="Times New Roman"/>
          <w:b/>
          <w:sz w:val="24"/>
          <w:szCs w:val="24"/>
          <w:lang w:eastAsia="ru-RU"/>
        </w:rPr>
        <w:t xml:space="preserve"> (3 балла)</w:t>
      </w:r>
    </w:p>
    <w:p w14:paraId="3AC94C0B" w14:textId="77777777" w:rsidR="003F680B"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г) </w:t>
      </w:r>
      <w:r w:rsidR="003C25C6">
        <w:rPr>
          <w:rFonts w:ascii="Times New Roman" w:eastAsia="MS Mincho" w:hAnsi="Times New Roman"/>
          <w:sz w:val="24"/>
          <w:szCs w:val="24"/>
          <w:lang w:eastAsia="ru-RU"/>
        </w:rPr>
        <w:t xml:space="preserve">Предположим, что на рынке </w:t>
      </w:r>
      <w:r w:rsidR="003F680B">
        <w:rPr>
          <w:rFonts w:ascii="Times New Roman" w:eastAsia="MS Mincho" w:hAnsi="Times New Roman"/>
          <w:sz w:val="24"/>
          <w:szCs w:val="24"/>
          <w:lang w:eastAsia="ru-RU"/>
        </w:rPr>
        <w:t xml:space="preserve">может функционировать </w:t>
      </w:r>
      <w:r w:rsidR="003C25C6">
        <w:rPr>
          <w:rFonts w:ascii="Times New Roman" w:eastAsia="MS Mincho" w:hAnsi="Times New Roman"/>
          <w:sz w:val="24"/>
          <w:szCs w:val="24"/>
          <w:lang w:eastAsia="ru-RU"/>
        </w:rPr>
        <w:t>высокопроизводительная фи</w:t>
      </w:r>
      <w:r w:rsidR="000C3A07">
        <w:rPr>
          <w:rFonts w:ascii="Times New Roman" w:eastAsia="MS Mincho" w:hAnsi="Times New Roman"/>
          <w:sz w:val="24"/>
          <w:szCs w:val="24"/>
          <w:lang w:eastAsia="ru-RU"/>
        </w:rPr>
        <w:t>рма, способная осуществить 2000</w:t>
      </w:r>
      <w:r w:rsidR="003C25C6">
        <w:rPr>
          <w:rFonts w:ascii="Times New Roman" w:eastAsia="MS Mincho" w:hAnsi="Times New Roman"/>
          <w:sz w:val="24"/>
          <w:szCs w:val="24"/>
          <w:lang w:eastAsia="ru-RU"/>
        </w:rPr>
        <w:t xml:space="preserve"> </w:t>
      </w:r>
      <w:r w:rsidR="003F680B">
        <w:rPr>
          <w:rFonts w:ascii="Times New Roman" w:eastAsia="MS Mincho" w:hAnsi="Times New Roman"/>
          <w:sz w:val="24"/>
          <w:szCs w:val="24"/>
          <w:lang w:eastAsia="ru-RU"/>
        </w:rPr>
        <w:t xml:space="preserve">тыс. </w:t>
      </w:r>
      <w:r w:rsidR="003C25C6">
        <w:rPr>
          <w:rFonts w:ascii="Times New Roman" w:eastAsia="MS Mincho" w:hAnsi="Times New Roman"/>
          <w:sz w:val="24"/>
          <w:szCs w:val="24"/>
          <w:lang w:eastAsia="ru-RU"/>
        </w:rPr>
        <w:t xml:space="preserve">км перевозок пассажиров в год. </w:t>
      </w:r>
      <w:r w:rsidR="000C3A07">
        <w:rPr>
          <w:rFonts w:ascii="Times New Roman" w:eastAsia="MS Mincho" w:hAnsi="Times New Roman"/>
          <w:sz w:val="24"/>
          <w:szCs w:val="24"/>
          <w:lang w:eastAsia="ru-RU"/>
        </w:rPr>
        <w:t xml:space="preserve">Государство продает лицензии на рынке совершенной конкуренции. </w:t>
      </w:r>
      <w:r w:rsidR="003C25C6">
        <w:rPr>
          <w:rFonts w:ascii="Times New Roman" w:eastAsia="MS Mincho" w:hAnsi="Times New Roman"/>
          <w:sz w:val="24"/>
          <w:szCs w:val="24"/>
          <w:lang w:eastAsia="ru-RU"/>
        </w:rPr>
        <w:t xml:space="preserve">Будет ли эта фирма участвовать в аукционе </w:t>
      </w:r>
      <w:r w:rsidR="00245980">
        <w:rPr>
          <w:rFonts w:ascii="Times New Roman" w:eastAsia="MS Mincho" w:hAnsi="Times New Roman"/>
          <w:sz w:val="24"/>
          <w:szCs w:val="24"/>
          <w:lang w:eastAsia="ru-RU"/>
        </w:rPr>
        <w:t>для приобретения</w:t>
      </w:r>
      <w:r w:rsidR="003C25C6">
        <w:rPr>
          <w:rFonts w:ascii="Times New Roman" w:eastAsia="MS Mincho" w:hAnsi="Times New Roman"/>
          <w:sz w:val="24"/>
          <w:szCs w:val="24"/>
          <w:lang w:eastAsia="ru-RU"/>
        </w:rPr>
        <w:t xml:space="preserve"> лицензии? Получит ли эта фирма положительную экономическую прибыль?</w:t>
      </w:r>
      <w:r w:rsidR="007E3A19" w:rsidRPr="007E3A19">
        <w:rPr>
          <w:rFonts w:ascii="Times New Roman" w:eastAsia="MS Mincho" w:hAnsi="Times New Roman"/>
          <w:b/>
          <w:sz w:val="24"/>
          <w:szCs w:val="24"/>
          <w:lang w:eastAsia="ru-RU"/>
        </w:rPr>
        <w:t xml:space="preserve"> (3 балла)</w:t>
      </w:r>
    </w:p>
    <w:p w14:paraId="57771AC9" w14:textId="77777777" w:rsidR="00D613A4"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д) </w:t>
      </w:r>
      <w:r w:rsidR="00D613A4">
        <w:rPr>
          <w:rFonts w:ascii="Times New Roman" w:eastAsia="MS Mincho" w:hAnsi="Times New Roman"/>
          <w:sz w:val="24"/>
          <w:szCs w:val="24"/>
          <w:lang w:eastAsia="ru-RU"/>
        </w:rPr>
        <w:t xml:space="preserve">Предположим, что все </w:t>
      </w:r>
      <w:r w:rsidR="00F867C7">
        <w:rPr>
          <w:rFonts w:ascii="Times New Roman" w:eastAsia="MS Mincho" w:hAnsi="Times New Roman"/>
          <w:sz w:val="24"/>
          <w:szCs w:val="24"/>
          <w:lang w:eastAsia="ru-RU"/>
        </w:rPr>
        <w:t>15</w:t>
      </w:r>
      <w:r w:rsidR="003C25C6">
        <w:rPr>
          <w:rFonts w:ascii="Times New Roman" w:eastAsia="MS Mincho" w:hAnsi="Times New Roman"/>
          <w:sz w:val="24"/>
          <w:szCs w:val="24"/>
          <w:lang w:eastAsia="ru-RU"/>
        </w:rPr>
        <w:t xml:space="preserve"> фирм</w:t>
      </w:r>
      <w:r w:rsidR="00D613A4">
        <w:rPr>
          <w:rFonts w:ascii="Times New Roman" w:eastAsia="MS Mincho" w:hAnsi="Times New Roman"/>
          <w:sz w:val="24"/>
          <w:szCs w:val="24"/>
          <w:lang w:eastAsia="ru-RU"/>
        </w:rPr>
        <w:t xml:space="preserve"> решили совместно определять объем перевозок. </w:t>
      </w:r>
      <w:r w:rsidR="003F680B" w:rsidRPr="003F680B">
        <w:rPr>
          <w:rFonts w:ascii="Times New Roman" w:eastAsia="MS Mincho" w:hAnsi="Times New Roman"/>
          <w:sz w:val="24"/>
          <w:szCs w:val="24"/>
          <w:lang w:eastAsia="ru-RU"/>
        </w:rPr>
        <w:t>Какова будет средняя приб</w:t>
      </w:r>
      <w:r w:rsidR="003F680B">
        <w:rPr>
          <w:rFonts w:ascii="Times New Roman" w:eastAsia="MS Mincho" w:hAnsi="Times New Roman"/>
          <w:sz w:val="24"/>
          <w:szCs w:val="24"/>
          <w:lang w:eastAsia="ru-RU"/>
        </w:rPr>
        <w:t>ыль, приходящаяся на одну фирму?</w:t>
      </w:r>
      <w:r w:rsidR="007E3A19">
        <w:rPr>
          <w:rFonts w:ascii="Times New Roman" w:eastAsia="MS Mincho" w:hAnsi="Times New Roman"/>
          <w:sz w:val="24"/>
          <w:szCs w:val="24"/>
          <w:lang w:eastAsia="ru-RU"/>
        </w:rPr>
        <w:t xml:space="preserve"> </w:t>
      </w:r>
      <w:r w:rsidR="007E3A19" w:rsidRPr="007E3A19">
        <w:rPr>
          <w:rFonts w:ascii="Times New Roman" w:eastAsia="MS Mincho" w:hAnsi="Times New Roman"/>
          <w:b/>
          <w:sz w:val="24"/>
          <w:szCs w:val="24"/>
          <w:lang w:eastAsia="ru-RU"/>
        </w:rPr>
        <w:t>(3 балла)</w:t>
      </w:r>
    </w:p>
    <w:p w14:paraId="0F4B743A" w14:textId="77777777" w:rsidR="003F680B" w:rsidRDefault="003F680B" w:rsidP="003F680B">
      <w:pPr>
        <w:pStyle w:val="a3"/>
        <w:spacing w:after="0" w:line="240" w:lineRule="auto"/>
        <w:ind w:left="0" w:firstLine="426"/>
        <w:jc w:val="both"/>
        <w:rPr>
          <w:rFonts w:ascii="Times New Roman" w:eastAsia="MS Mincho" w:hAnsi="Times New Roman"/>
          <w:sz w:val="24"/>
          <w:szCs w:val="24"/>
          <w:lang w:eastAsia="ru-RU"/>
        </w:rPr>
      </w:pPr>
    </w:p>
    <w:sectPr w:rsidR="003F6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B021" w14:textId="77777777" w:rsidR="00826A81" w:rsidRDefault="00826A81" w:rsidP="008B649B">
      <w:pPr>
        <w:spacing w:after="0" w:line="240" w:lineRule="auto"/>
      </w:pPr>
      <w:r>
        <w:separator/>
      </w:r>
    </w:p>
  </w:endnote>
  <w:endnote w:type="continuationSeparator" w:id="0">
    <w:p w14:paraId="0F3FAE19" w14:textId="77777777" w:rsidR="00826A81" w:rsidRDefault="00826A81" w:rsidP="008B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ucida Grande CY">
    <w:altName w:val="Lucida Sans"/>
    <w:panose1 w:val="020B0600040502020204"/>
    <w:charset w:val="59"/>
    <w:family w:val="auto"/>
    <w:pitch w:val="variable"/>
    <w:sig w:usb0="E1000AEF" w:usb1="5000A1FF" w:usb2="00000000" w:usb3="00000000" w:csb0="000001BF" w:csb1="00000000"/>
  </w:font>
  <w:font w:name="MS Mincho">
    <w:altName w:val="?l?r ???fc"/>
    <w:panose1 w:val="00000000000000000000"/>
    <w:charset w:val="80"/>
    <w:family w:val="moder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0861" w14:textId="77777777" w:rsidR="00826A81" w:rsidRDefault="00826A81" w:rsidP="008B649B">
      <w:pPr>
        <w:spacing w:after="0" w:line="240" w:lineRule="auto"/>
      </w:pPr>
      <w:r>
        <w:separator/>
      </w:r>
    </w:p>
  </w:footnote>
  <w:footnote w:type="continuationSeparator" w:id="0">
    <w:p w14:paraId="7E6D6F6B" w14:textId="77777777" w:rsidR="00826A81" w:rsidRDefault="00826A81" w:rsidP="008B64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43A"/>
    <w:multiLevelType w:val="hybridMultilevel"/>
    <w:tmpl w:val="6BC4B974"/>
    <w:lvl w:ilvl="0" w:tplc="6776A3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A92F71"/>
    <w:multiLevelType w:val="hybridMultilevel"/>
    <w:tmpl w:val="8C145F7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D736B7"/>
    <w:multiLevelType w:val="hybridMultilevel"/>
    <w:tmpl w:val="D9C4CF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AF24EC"/>
    <w:multiLevelType w:val="hybridMultilevel"/>
    <w:tmpl w:val="89086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6E4D40"/>
    <w:multiLevelType w:val="hybridMultilevel"/>
    <w:tmpl w:val="C2F4814E"/>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7C0628"/>
    <w:multiLevelType w:val="hybridMultilevel"/>
    <w:tmpl w:val="111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96CA6"/>
    <w:multiLevelType w:val="hybridMultilevel"/>
    <w:tmpl w:val="088434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742393"/>
    <w:multiLevelType w:val="hybridMultilevel"/>
    <w:tmpl w:val="D3E44BCE"/>
    <w:lvl w:ilvl="0" w:tplc="C66223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FA23E3"/>
    <w:multiLevelType w:val="hybridMultilevel"/>
    <w:tmpl w:val="CFF8DF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287493"/>
    <w:multiLevelType w:val="hybridMultilevel"/>
    <w:tmpl w:val="69402C96"/>
    <w:lvl w:ilvl="0" w:tplc="1DFA4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3A90E89"/>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629039E"/>
    <w:multiLevelType w:val="hybridMultilevel"/>
    <w:tmpl w:val="29F068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6F7BAD"/>
    <w:multiLevelType w:val="hybridMultilevel"/>
    <w:tmpl w:val="76D2F9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7856AA"/>
    <w:multiLevelType w:val="hybridMultilevel"/>
    <w:tmpl w:val="E996B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8A1E82"/>
    <w:multiLevelType w:val="hybridMultilevel"/>
    <w:tmpl w:val="917A8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C03DC4"/>
    <w:multiLevelType w:val="hybridMultilevel"/>
    <w:tmpl w:val="934C60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F00D9A"/>
    <w:multiLevelType w:val="hybridMultilevel"/>
    <w:tmpl w:val="783CFECC"/>
    <w:lvl w:ilvl="0" w:tplc="9070B4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F255C8"/>
    <w:multiLevelType w:val="hybridMultilevel"/>
    <w:tmpl w:val="95546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F55BE7"/>
    <w:multiLevelType w:val="hybridMultilevel"/>
    <w:tmpl w:val="397CA644"/>
    <w:lvl w:ilvl="0" w:tplc="66FAF1B4">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C186B26"/>
    <w:multiLevelType w:val="hybridMultilevel"/>
    <w:tmpl w:val="55D2F5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3822E5"/>
    <w:multiLevelType w:val="hybridMultilevel"/>
    <w:tmpl w:val="19AAEE02"/>
    <w:lvl w:ilvl="0" w:tplc="04F227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DB42983"/>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0580B0E"/>
    <w:multiLevelType w:val="hybridMultilevel"/>
    <w:tmpl w:val="96F4818C"/>
    <w:lvl w:ilvl="0" w:tplc="39EC88E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10212F9"/>
    <w:multiLevelType w:val="hybridMultilevel"/>
    <w:tmpl w:val="A8B0E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684262"/>
    <w:multiLevelType w:val="hybridMultilevel"/>
    <w:tmpl w:val="4D2638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8EC2D04"/>
    <w:multiLevelType w:val="hybridMultilevel"/>
    <w:tmpl w:val="749AB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794028"/>
    <w:multiLevelType w:val="hybridMultilevel"/>
    <w:tmpl w:val="02B0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B0D71"/>
    <w:multiLevelType w:val="hybridMultilevel"/>
    <w:tmpl w:val="C0A2BC50"/>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D892836"/>
    <w:multiLevelType w:val="hybridMultilevel"/>
    <w:tmpl w:val="8FF89FFE"/>
    <w:lvl w:ilvl="0" w:tplc="04190011">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2E64EE"/>
    <w:multiLevelType w:val="hybridMultilevel"/>
    <w:tmpl w:val="F8AA1ED4"/>
    <w:lvl w:ilvl="0" w:tplc="D28A82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ED73936"/>
    <w:multiLevelType w:val="hybridMultilevel"/>
    <w:tmpl w:val="106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C0B24"/>
    <w:multiLevelType w:val="hybridMultilevel"/>
    <w:tmpl w:val="173E19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B8441A"/>
    <w:multiLevelType w:val="hybridMultilevel"/>
    <w:tmpl w:val="3006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FC7435"/>
    <w:multiLevelType w:val="hybridMultilevel"/>
    <w:tmpl w:val="739C8C58"/>
    <w:lvl w:ilvl="0" w:tplc="E8A0F8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1803EA0"/>
    <w:multiLevelType w:val="hybridMultilevel"/>
    <w:tmpl w:val="3AF2D116"/>
    <w:lvl w:ilvl="0" w:tplc="F698D1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B259F"/>
    <w:multiLevelType w:val="hybridMultilevel"/>
    <w:tmpl w:val="19C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C1B6D"/>
    <w:multiLevelType w:val="hybridMultilevel"/>
    <w:tmpl w:val="BE1497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9CC7572"/>
    <w:multiLevelType w:val="hybridMultilevel"/>
    <w:tmpl w:val="D0B43A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0654C8"/>
    <w:multiLevelType w:val="hybridMultilevel"/>
    <w:tmpl w:val="A1C473AE"/>
    <w:lvl w:ilvl="0" w:tplc="72D8523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29632BA"/>
    <w:multiLevelType w:val="hybridMultilevel"/>
    <w:tmpl w:val="B9A6AE06"/>
    <w:lvl w:ilvl="0" w:tplc="9374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48F50A5"/>
    <w:multiLevelType w:val="hybridMultilevel"/>
    <w:tmpl w:val="DD64CDEC"/>
    <w:lvl w:ilvl="0" w:tplc="5EF2D7F8">
      <w:start w:val="1"/>
      <w:numFmt w:val="decimal"/>
      <w:lvlText w:val="%1."/>
      <w:lvlJc w:val="left"/>
      <w:pPr>
        <w:ind w:left="720" w:hanging="360"/>
      </w:pPr>
      <w:rPr>
        <w:rFonts w:ascii="Garamond" w:hAnsi="Garamond"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38516A"/>
    <w:multiLevelType w:val="hybridMultilevel"/>
    <w:tmpl w:val="D214FBC6"/>
    <w:lvl w:ilvl="0" w:tplc="617656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0E5605"/>
    <w:multiLevelType w:val="hybridMultilevel"/>
    <w:tmpl w:val="17A467D8"/>
    <w:lvl w:ilvl="0" w:tplc="6090F6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7"/>
  </w:num>
  <w:num w:numId="3">
    <w:abstractNumId w:val="9"/>
  </w:num>
  <w:num w:numId="4">
    <w:abstractNumId w:val="13"/>
  </w:num>
  <w:num w:numId="5">
    <w:abstractNumId w:val="32"/>
  </w:num>
  <w:num w:numId="6">
    <w:abstractNumId w:val="37"/>
  </w:num>
  <w:num w:numId="7">
    <w:abstractNumId w:val="15"/>
  </w:num>
  <w:num w:numId="8">
    <w:abstractNumId w:val="10"/>
  </w:num>
  <w:num w:numId="9">
    <w:abstractNumId w:val="2"/>
  </w:num>
  <w:num w:numId="10">
    <w:abstractNumId w:val="33"/>
  </w:num>
  <w:num w:numId="11">
    <w:abstractNumId w:val="20"/>
  </w:num>
  <w:num w:numId="12">
    <w:abstractNumId w:val="40"/>
  </w:num>
  <w:num w:numId="13">
    <w:abstractNumId w:val="4"/>
  </w:num>
  <w:num w:numId="14">
    <w:abstractNumId w:val="28"/>
  </w:num>
  <w:num w:numId="15">
    <w:abstractNumId w:val="34"/>
  </w:num>
  <w:num w:numId="16">
    <w:abstractNumId w:val="7"/>
  </w:num>
  <w:num w:numId="17">
    <w:abstractNumId w:val="8"/>
  </w:num>
  <w:num w:numId="18">
    <w:abstractNumId w:val="27"/>
  </w:num>
  <w:num w:numId="19">
    <w:abstractNumId w:val="23"/>
  </w:num>
  <w:num w:numId="20">
    <w:abstractNumId w:val="0"/>
  </w:num>
  <w:num w:numId="21">
    <w:abstractNumId w:val="24"/>
  </w:num>
  <w:num w:numId="22">
    <w:abstractNumId w:val="26"/>
  </w:num>
  <w:num w:numId="23">
    <w:abstractNumId w:val="1"/>
  </w:num>
  <w:num w:numId="24">
    <w:abstractNumId w:val="36"/>
  </w:num>
  <w:num w:numId="25">
    <w:abstractNumId w:val="19"/>
  </w:num>
  <w:num w:numId="26">
    <w:abstractNumId w:val="14"/>
  </w:num>
  <w:num w:numId="27">
    <w:abstractNumId w:val="29"/>
  </w:num>
  <w:num w:numId="28">
    <w:abstractNumId w:val="21"/>
  </w:num>
  <w:num w:numId="29">
    <w:abstractNumId w:val="5"/>
  </w:num>
  <w:num w:numId="30">
    <w:abstractNumId w:val="30"/>
  </w:num>
  <w:num w:numId="31">
    <w:abstractNumId w:val="35"/>
  </w:num>
  <w:num w:numId="32">
    <w:abstractNumId w:val="31"/>
  </w:num>
  <w:num w:numId="33">
    <w:abstractNumId w:val="42"/>
  </w:num>
  <w:num w:numId="34">
    <w:abstractNumId w:val="38"/>
  </w:num>
  <w:num w:numId="35">
    <w:abstractNumId w:val="25"/>
  </w:num>
  <w:num w:numId="36">
    <w:abstractNumId w:val="18"/>
  </w:num>
  <w:num w:numId="37">
    <w:abstractNumId w:val="12"/>
  </w:num>
  <w:num w:numId="38">
    <w:abstractNumId w:val="16"/>
  </w:num>
  <w:num w:numId="39">
    <w:abstractNumId w:val="41"/>
  </w:num>
  <w:num w:numId="40">
    <w:abstractNumId w:val="11"/>
  </w:num>
  <w:num w:numId="41">
    <w:abstractNumId w:val="22"/>
  </w:num>
  <w:num w:numId="42">
    <w:abstractNumId w:val="3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61"/>
    <w:rsid w:val="00000218"/>
    <w:rsid w:val="00003A24"/>
    <w:rsid w:val="0002016F"/>
    <w:rsid w:val="00022ECF"/>
    <w:rsid w:val="000307CF"/>
    <w:rsid w:val="00035F46"/>
    <w:rsid w:val="00053BBD"/>
    <w:rsid w:val="00060E15"/>
    <w:rsid w:val="00083D21"/>
    <w:rsid w:val="00085152"/>
    <w:rsid w:val="000908BD"/>
    <w:rsid w:val="000A348D"/>
    <w:rsid w:val="000C3A07"/>
    <w:rsid w:val="000E3166"/>
    <w:rsid w:val="001022DF"/>
    <w:rsid w:val="00126C38"/>
    <w:rsid w:val="00132100"/>
    <w:rsid w:val="00134D80"/>
    <w:rsid w:val="00156D0E"/>
    <w:rsid w:val="00170425"/>
    <w:rsid w:val="00181795"/>
    <w:rsid w:val="001A49FD"/>
    <w:rsid w:val="001B3441"/>
    <w:rsid w:val="001D0BC6"/>
    <w:rsid w:val="001D61AA"/>
    <w:rsid w:val="001D7FFA"/>
    <w:rsid w:val="001F3FA8"/>
    <w:rsid w:val="00245980"/>
    <w:rsid w:val="00247951"/>
    <w:rsid w:val="0025394A"/>
    <w:rsid w:val="00254B6E"/>
    <w:rsid w:val="00273FFB"/>
    <w:rsid w:val="0027493B"/>
    <w:rsid w:val="002A59E2"/>
    <w:rsid w:val="002B45E4"/>
    <w:rsid w:val="002C6C55"/>
    <w:rsid w:val="002D4A16"/>
    <w:rsid w:val="003136E4"/>
    <w:rsid w:val="00322CEE"/>
    <w:rsid w:val="00383CA5"/>
    <w:rsid w:val="003A6575"/>
    <w:rsid w:val="003C1CAC"/>
    <w:rsid w:val="003C25C6"/>
    <w:rsid w:val="003D274C"/>
    <w:rsid w:val="003E3773"/>
    <w:rsid w:val="003E7D82"/>
    <w:rsid w:val="003F12C1"/>
    <w:rsid w:val="003F680B"/>
    <w:rsid w:val="004114FF"/>
    <w:rsid w:val="004238F6"/>
    <w:rsid w:val="00434A61"/>
    <w:rsid w:val="004401A2"/>
    <w:rsid w:val="00455BCE"/>
    <w:rsid w:val="004740A4"/>
    <w:rsid w:val="00496754"/>
    <w:rsid w:val="004A1B58"/>
    <w:rsid w:val="004B1458"/>
    <w:rsid w:val="004B75BF"/>
    <w:rsid w:val="004C2A70"/>
    <w:rsid w:val="004E7BDA"/>
    <w:rsid w:val="005048DF"/>
    <w:rsid w:val="00517E00"/>
    <w:rsid w:val="0059657C"/>
    <w:rsid w:val="00604CA8"/>
    <w:rsid w:val="006172FE"/>
    <w:rsid w:val="006209DF"/>
    <w:rsid w:val="0062730F"/>
    <w:rsid w:val="00631C2E"/>
    <w:rsid w:val="006350EC"/>
    <w:rsid w:val="00646DD7"/>
    <w:rsid w:val="006555A3"/>
    <w:rsid w:val="006560EB"/>
    <w:rsid w:val="0066129D"/>
    <w:rsid w:val="006659B0"/>
    <w:rsid w:val="00677BA2"/>
    <w:rsid w:val="00683E4C"/>
    <w:rsid w:val="006A2B23"/>
    <w:rsid w:val="006B58CD"/>
    <w:rsid w:val="006D66F2"/>
    <w:rsid w:val="006E61C6"/>
    <w:rsid w:val="006F214B"/>
    <w:rsid w:val="00702467"/>
    <w:rsid w:val="007134BC"/>
    <w:rsid w:val="00747080"/>
    <w:rsid w:val="00750EF9"/>
    <w:rsid w:val="0078779E"/>
    <w:rsid w:val="00796734"/>
    <w:rsid w:val="007C6182"/>
    <w:rsid w:val="007D3C76"/>
    <w:rsid w:val="007E3A19"/>
    <w:rsid w:val="007F7529"/>
    <w:rsid w:val="008244F3"/>
    <w:rsid w:val="00826A81"/>
    <w:rsid w:val="00836703"/>
    <w:rsid w:val="008653AD"/>
    <w:rsid w:val="00867A45"/>
    <w:rsid w:val="00887C87"/>
    <w:rsid w:val="00895B6C"/>
    <w:rsid w:val="008A2339"/>
    <w:rsid w:val="008A4E5F"/>
    <w:rsid w:val="008B649B"/>
    <w:rsid w:val="008D02DE"/>
    <w:rsid w:val="0095287E"/>
    <w:rsid w:val="00953CBB"/>
    <w:rsid w:val="009679F5"/>
    <w:rsid w:val="009705B7"/>
    <w:rsid w:val="009713F6"/>
    <w:rsid w:val="00976BB4"/>
    <w:rsid w:val="009958E9"/>
    <w:rsid w:val="00995EE3"/>
    <w:rsid w:val="00997E7F"/>
    <w:rsid w:val="009E1FD9"/>
    <w:rsid w:val="009E7407"/>
    <w:rsid w:val="009F0CF2"/>
    <w:rsid w:val="009F527A"/>
    <w:rsid w:val="009F7E86"/>
    <w:rsid w:val="00A22C0E"/>
    <w:rsid w:val="00A250D1"/>
    <w:rsid w:val="00A5030E"/>
    <w:rsid w:val="00A5058A"/>
    <w:rsid w:val="00A7509C"/>
    <w:rsid w:val="00A931F1"/>
    <w:rsid w:val="00AB73CB"/>
    <w:rsid w:val="00B11FE5"/>
    <w:rsid w:val="00B57C02"/>
    <w:rsid w:val="00B718AE"/>
    <w:rsid w:val="00B75EE2"/>
    <w:rsid w:val="00B87DB2"/>
    <w:rsid w:val="00BB4C98"/>
    <w:rsid w:val="00BC2B9F"/>
    <w:rsid w:val="00BC66CF"/>
    <w:rsid w:val="00BD5821"/>
    <w:rsid w:val="00BF610C"/>
    <w:rsid w:val="00C066D1"/>
    <w:rsid w:val="00C11C71"/>
    <w:rsid w:val="00C34771"/>
    <w:rsid w:val="00C44E15"/>
    <w:rsid w:val="00C541B2"/>
    <w:rsid w:val="00C806C8"/>
    <w:rsid w:val="00CB0C2C"/>
    <w:rsid w:val="00CB2AC7"/>
    <w:rsid w:val="00CB4BEE"/>
    <w:rsid w:val="00CC4E45"/>
    <w:rsid w:val="00CF42A4"/>
    <w:rsid w:val="00D13359"/>
    <w:rsid w:val="00D44564"/>
    <w:rsid w:val="00D51063"/>
    <w:rsid w:val="00D613A4"/>
    <w:rsid w:val="00D6555B"/>
    <w:rsid w:val="00D66419"/>
    <w:rsid w:val="00D806A7"/>
    <w:rsid w:val="00D87A2E"/>
    <w:rsid w:val="00DD668B"/>
    <w:rsid w:val="00DD759F"/>
    <w:rsid w:val="00DF2945"/>
    <w:rsid w:val="00E02D65"/>
    <w:rsid w:val="00E0726A"/>
    <w:rsid w:val="00E07C46"/>
    <w:rsid w:val="00E23D7F"/>
    <w:rsid w:val="00E418B7"/>
    <w:rsid w:val="00E60120"/>
    <w:rsid w:val="00E84F90"/>
    <w:rsid w:val="00E970C6"/>
    <w:rsid w:val="00EA2105"/>
    <w:rsid w:val="00EA30EF"/>
    <w:rsid w:val="00EB37AF"/>
    <w:rsid w:val="00EB6CB9"/>
    <w:rsid w:val="00EC4EC9"/>
    <w:rsid w:val="00EE40E7"/>
    <w:rsid w:val="00F05BA9"/>
    <w:rsid w:val="00F12ECF"/>
    <w:rsid w:val="00F17C0A"/>
    <w:rsid w:val="00F3747E"/>
    <w:rsid w:val="00F56054"/>
    <w:rsid w:val="00F60F2A"/>
    <w:rsid w:val="00F6227E"/>
    <w:rsid w:val="00F64A69"/>
    <w:rsid w:val="00F71F3C"/>
    <w:rsid w:val="00F8041C"/>
    <w:rsid w:val="00F867C7"/>
    <w:rsid w:val="00FB39C9"/>
    <w:rsid w:val="00FB556A"/>
    <w:rsid w:val="00FC14D9"/>
    <w:rsid w:val="00FD5AAA"/>
    <w:rsid w:val="00FF4718"/>
    <w:rsid w:val="00FF63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2380A9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комментар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 w:type="character" w:styleId="af4">
    <w:name w:val="Hyperlink"/>
    <w:basedOn w:val="a0"/>
    <w:uiPriority w:val="99"/>
    <w:semiHidden/>
    <w:unhideWhenUsed/>
    <w:rsid w:val="009E1FD9"/>
    <w:rPr>
      <w:rFonts w:cs="Times New Roman"/>
      <w:color w:val="0066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комментар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 w:type="character" w:styleId="af4">
    <w:name w:val="Hyperlink"/>
    <w:basedOn w:val="a0"/>
    <w:uiPriority w:val="99"/>
    <w:semiHidden/>
    <w:unhideWhenUsed/>
    <w:rsid w:val="009E1FD9"/>
    <w:rPr>
      <w:rFonts w:cs="Times New Roman"/>
      <w:color w:val="00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FA4F-0EB9-2740-A69A-9A96E78B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Macintosh Word</Application>
  <DocSecurity>0</DocSecurity>
  <Lines>40</Lines>
  <Paragraphs>11</Paragraphs>
  <ScaleCrop>false</ScaleCrop>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WORK@HOME</dc:creator>
  <cp:keywords/>
  <dc:description/>
  <cp:lastModifiedBy>Данил Фёдоровых</cp:lastModifiedBy>
  <cp:revision>3</cp:revision>
  <dcterms:created xsi:type="dcterms:W3CDTF">2015-02-01T12:29:00Z</dcterms:created>
  <dcterms:modified xsi:type="dcterms:W3CDTF">2015-02-01T12:30:00Z</dcterms:modified>
</cp:coreProperties>
</file>